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Default="00782721" w:rsidP="00782721">
      <w:pPr>
        <w:jc w:val="center"/>
        <w:rPr>
          <w:rFonts w:ascii="Arial" w:hAnsi="Arial" w:cs="Arial"/>
          <w:b/>
          <w:lang w:val="es-ES"/>
        </w:rPr>
      </w:pPr>
      <w:r w:rsidRPr="004937A5">
        <w:rPr>
          <w:rFonts w:ascii="Arial" w:hAnsi="Arial" w:cs="Arial"/>
          <w:b/>
          <w:lang w:val="es-ES"/>
        </w:rPr>
        <w:t>SUSTANCIAS ADICITIVAS</w:t>
      </w:r>
    </w:p>
    <w:p w:rsidR="00677F4B" w:rsidRDefault="00677F4B" w:rsidP="00782721">
      <w:pPr>
        <w:jc w:val="center"/>
        <w:rPr>
          <w:rFonts w:ascii="Arial" w:hAnsi="Arial" w:cs="Arial"/>
          <w:b/>
          <w:lang w:val="es-ES"/>
        </w:rPr>
      </w:pPr>
    </w:p>
    <w:p w:rsidR="00677F4B" w:rsidRPr="004937A5" w:rsidRDefault="00677F4B" w:rsidP="00677F4B">
      <w:pPr>
        <w:spacing w:line="360" w:lineRule="auto"/>
        <w:jc w:val="both"/>
        <w:outlineLvl w:val="0"/>
        <w:rPr>
          <w:rFonts w:ascii="Arial" w:hAnsi="Arial" w:cs="Arial"/>
          <w:b/>
          <w:highlight w:val="magenta"/>
        </w:rPr>
      </w:pPr>
      <w:r w:rsidRPr="004937A5">
        <w:rPr>
          <w:rFonts w:ascii="Arial" w:hAnsi="Arial" w:cs="Arial"/>
          <w:b/>
          <w:highlight w:val="magenta"/>
        </w:rPr>
        <w:t xml:space="preserve">TÍTULO: EVALUANDO MI RED PERSONAL: reactivando mis recursos significativos  </w:t>
      </w:r>
    </w:p>
    <w:p w:rsidR="00677F4B" w:rsidRPr="004937A5" w:rsidRDefault="00677F4B" w:rsidP="00677F4B">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677F4B" w:rsidRPr="004937A5" w:rsidRDefault="00677F4B" w:rsidP="00677F4B">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677F4B" w:rsidRPr="004937A5" w:rsidRDefault="00677F4B" w:rsidP="00677F4B">
      <w:pPr>
        <w:jc w:val="both"/>
        <w:outlineLvl w:val="0"/>
        <w:rPr>
          <w:rFonts w:ascii="Arial" w:hAnsi="Arial" w:cs="Arial"/>
          <w:shd w:val="clear" w:color="auto" w:fill="00FFFF"/>
          <w:lang w:val="es-ES_tradnl"/>
        </w:rPr>
      </w:pPr>
      <w:r w:rsidRPr="004937A5">
        <w:rPr>
          <w:rFonts w:ascii="Arial" w:hAnsi="Arial" w:cs="Arial"/>
          <w:b/>
          <w:highlight w:val="magenta"/>
          <w:shd w:val="clear" w:color="auto" w:fill="00FFFF"/>
          <w:lang w:val="es-ES_tradnl"/>
        </w:rPr>
        <w:t>LÍNEA DE ACCIÓN: PROTECCIÓN</w:t>
      </w:r>
    </w:p>
    <w:p w:rsidR="00677F4B" w:rsidRPr="004937A5" w:rsidRDefault="00677F4B" w:rsidP="00677F4B">
      <w:pPr>
        <w:jc w:val="both"/>
        <w:outlineLvl w:val="0"/>
        <w:rPr>
          <w:rFonts w:ascii="Arial" w:hAnsi="Arial" w:cs="Arial"/>
          <w:shd w:val="clear" w:color="auto" w:fill="00FFFF"/>
          <w:lang w:val="es-ES_tradnl"/>
        </w:rPr>
      </w:pPr>
      <w:r w:rsidRPr="004937A5">
        <w:rPr>
          <w:rFonts w:ascii="Arial" w:hAnsi="Arial" w:cs="Arial"/>
          <w:b/>
        </w:rPr>
        <w:t xml:space="preserve">Ubicación: </w:t>
      </w:r>
      <w:r w:rsidRPr="004937A5">
        <w:rPr>
          <w:rFonts w:ascii="Arial" w:hAnsi="Arial" w:cs="Arial"/>
          <w:bCs/>
        </w:rPr>
        <w:t>Curricular</w:t>
      </w:r>
    </w:p>
    <w:p w:rsidR="00677F4B" w:rsidRPr="004937A5" w:rsidRDefault="00677F4B" w:rsidP="00677F4B">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677F4B" w:rsidRPr="004937A5" w:rsidRDefault="00677F4B" w:rsidP="00677F4B">
      <w:pPr>
        <w:spacing w:line="360" w:lineRule="auto"/>
        <w:jc w:val="both"/>
        <w:rPr>
          <w:rFonts w:ascii="Arial" w:hAnsi="Arial" w:cs="Arial"/>
          <w:bCs/>
        </w:rPr>
      </w:pPr>
    </w:p>
    <w:p w:rsidR="00677F4B" w:rsidRPr="004937A5" w:rsidRDefault="00677F4B" w:rsidP="00677F4B">
      <w:pPr>
        <w:jc w:val="both"/>
        <w:rPr>
          <w:rFonts w:ascii="Arial" w:hAnsi="Arial" w:cs="Arial"/>
        </w:rPr>
      </w:pPr>
      <w:r>
        <w:rPr>
          <w:rFonts w:ascii="Arial" w:hAnsi="Arial" w:cs="Arial"/>
          <w:noProof/>
          <w:lang w:val="es-ES"/>
        </w:rPr>
        <w:drawing>
          <wp:inline distT="0" distB="0" distL="0" distR="0">
            <wp:extent cx="467995" cy="627380"/>
            <wp:effectExtent l="19050" t="0" r="8255" b="0"/>
            <wp:docPr id="10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2 horas</w:t>
      </w:r>
    </w:p>
    <w:p w:rsidR="00677F4B" w:rsidRPr="004937A5" w:rsidRDefault="00677F4B" w:rsidP="00677F4B">
      <w:pPr>
        <w:jc w:val="both"/>
        <w:outlineLvl w:val="0"/>
        <w:rPr>
          <w:rFonts w:ascii="Arial" w:hAnsi="Arial" w:cs="Arial"/>
          <w:b/>
          <w:bCs/>
          <w:lang w:val="es-ES_tradnl"/>
        </w:rPr>
      </w:pPr>
      <w:r w:rsidRPr="004937A5">
        <w:rPr>
          <w:rFonts w:ascii="Arial" w:hAnsi="Arial" w:cs="Arial"/>
          <w:b/>
          <w:bCs/>
          <w:lang w:val="es-ES_tradnl"/>
        </w:rPr>
        <w:t>Propósito:</w:t>
      </w:r>
    </w:p>
    <w:p w:rsidR="00677F4B" w:rsidRPr="004937A5" w:rsidRDefault="00677F4B" w:rsidP="00677F4B">
      <w:pPr>
        <w:jc w:val="both"/>
        <w:outlineLvl w:val="0"/>
        <w:rPr>
          <w:rFonts w:ascii="Arial" w:hAnsi="Arial" w:cs="Arial"/>
          <w:b/>
          <w:bCs/>
          <w:lang w:val="es-ES_tradnl"/>
        </w:rPr>
      </w:pPr>
    </w:p>
    <w:p w:rsidR="00677F4B" w:rsidRPr="004937A5" w:rsidRDefault="00677F4B" w:rsidP="00677F4B">
      <w:pPr>
        <w:jc w:val="both"/>
        <w:rPr>
          <w:rFonts w:ascii="Arial" w:hAnsi="Arial" w:cs="Arial"/>
        </w:rPr>
      </w:pPr>
      <w:r w:rsidRPr="004937A5">
        <w:rPr>
          <w:rFonts w:ascii="Arial" w:hAnsi="Arial" w:cs="Arial"/>
        </w:rPr>
        <w:t>Que las y los jóvenes puedan evaluar los recursos de su propia red subjetiva para elabora una estrategia de activación y reactivación de sus vínculos.</w:t>
      </w:r>
    </w:p>
    <w:p w:rsidR="00677F4B" w:rsidRPr="004937A5" w:rsidRDefault="00677F4B" w:rsidP="00677F4B">
      <w:pPr>
        <w:jc w:val="both"/>
        <w:rPr>
          <w:rFonts w:ascii="Arial" w:hAnsi="Arial" w:cs="Arial"/>
        </w:rPr>
      </w:pPr>
      <w:r w:rsidRPr="004937A5">
        <w:rPr>
          <w:rFonts w:ascii="Arial" w:hAnsi="Arial" w:cs="Arial"/>
        </w:rPr>
        <w:t>Esta actividad está vinculada con las siguientes competencias:</w:t>
      </w:r>
    </w:p>
    <w:p w:rsidR="00677F4B" w:rsidRPr="004937A5" w:rsidRDefault="00677F4B" w:rsidP="00677F4B">
      <w:pPr>
        <w:pStyle w:val="ListParagraph"/>
        <w:numPr>
          <w:ilvl w:val="0"/>
          <w:numId w:val="40"/>
        </w:numPr>
        <w:spacing w:after="200" w:line="276" w:lineRule="auto"/>
        <w:jc w:val="both"/>
        <w:rPr>
          <w:rFonts w:ascii="Arial" w:hAnsi="Arial" w:cs="Arial"/>
          <w:b/>
        </w:rPr>
      </w:pPr>
      <w:r w:rsidRPr="004937A5">
        <w:rPr>
          <w:rFonts w:ascii="Arial" w:hAnsi="Arial" w:cs="Arial"/>
        </w:rPr>
        <w:t xml:space="preserve"> </w:t>
      </w:r>
      <w:r w:rsidRPr="004937A5">
        <w:rPr>
          <w:rFonts w:ascii="Arial" w:hAnsi="Arial" w:cs="Arial"/>
          <w:b/>
        </w:rPr>
        <w:t>Pensamiento crítico y creativo</w:t>
      </w:r>
    </w:p>
    <w:p w:rsidR="00677F4B" w:rsidRPr="004937A5" w:rsidRDefault="00677F4B" w:rsidP="00677F4B">
      <w:pPr>
        <w:pStyle w:val="ListParagraph"/>
        <w:numPr>
          <w:ilvl w:val="0"/>
          <w:numId w:val="40"/>
        </w:numPr>
        <w:spacing w:after="200" w:line="276" w:lineRule="auto"/>
        <w:jc w:val="both"/>
        <w:rPr>
          <w:rFonts w:ascii="Arial" w:hAnsi="Arial" w:cs="Arial"/>
          <w:b/>
        </w:rPr>
      </w:pPr>
      <w:r w:rsidRPr="004937A5">
        <w:rPr>
          <w:rFonts w:ascii="Arial" w:hAnsi="Arial" w:cs="Arial"/>
          <w:b/>
        </w:rPr>
        <w:t>Aprecio por la diversidad</w:t>
      </w:r>
    </w:p>
    <w:p w:rsidR="00677F4B" w:rsidRPr="004937A5" w:rsidRDefault="00677F4B" w:rsidP="00677F4B">
      <w:pPr>
        <w:pStyle w:val="ListParagraph"/>
        <w:numPr>
          <w:ilvl w:val="0"/>
          <w:numId w:val="40"/>
        </w:numPr>
        <w:spacing w:after="200" w:line="276" w:lineRule="auto"/>
        <w:jc w:val="both"/>
        <w:rPr>
          <w:rFonts w:ascii="Arial" w:hAnsi="Arial" w:cs="Arial"/>
          <w:b/>
        </w:rPr>
      </w:pPr>
      <w:r w:rsidRPr="004937A5">
        <w:rPr>
          <w:rFonts w:ascii="Arial" w:hAnsi="Arial" w:cs="Arial"/>
          <w:b/>
        </w:rPr>
        <w:t>Organización</w:t>
      </w:r>
    </w:p>
    <w:p w:rsidR="00677F4B" w:rsidRPr="004937A5" w:rsidRDefault="00677F4B" w:rsidP="00677F4B">
      <w:pPr>
        <w:pStyle w:val="Textoindependiente2"/>
        <w:spacing w:line="240" w:lineRule="auto"/>
        <w:rPr>
          <w:rFonts w:ascii="Arial" w:hAnsi="Arial" w:cs="Arial"/>
        </w:rPr>
      </w:pPr>
    </w:p>
    <w:p w:rsidR="00677F4B" w:rsidRPr="004937A5" w:rsidRDefault="00677F4B" w:rsidP="00677F4B">
      <w:pPr>
        <w:pStyle w:val="Textoindependiente2"/>
        <w:spacing w:line="240" w:lineRule="auto"/>
        <w:rPr>
          <w:rFonts w:ascii="Arial" w:hAnsi="Arial" w:cs="Arial"/>
        </w:rPr>
      </w:pPr>
    </w:p>
    <w:p w:rsidR="00677F4B" w:rsidRPr="004937A5" w:rsidRDefault="00677F4B" w:rsidP="00677F4B">
      <w:pPr>
        <w:jc w:val="both"/>
        <w:rPr>
          <w:rFonts w:ascii="Arial" w:hAnsi="Arial" w:cs="Arial"/>
          <w:b/>
          <w:lang w:val="es-ES_tradnl"/>
        </w:rPr>
      </w:pPr>
      <w:r>
        <w:rPr>
          <w:rFonts w:ascii="Arial" w:hAnsi="Arial" w:cs="Arial"/>
          <w:noProof/>
          <w:lang w:val="es-ES"/>
        </w:rPr>
        <w:drawing>
          <wp:inline distT="0" distB="0" distL="0" distR="0">
            <wp:extent cx="467995" cy="797560"/>
            <wp:effectExtent l="19050" t="0" r="0" b="0"/>
            <wp:docPr id="10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677F4B" w:rsidRPr="004937A5" w:rsidRDefault="00677F4B" w:rsidP="00677F4B">
      <w:pPr>
        <w:jc w:val="both"/>
        <w:rPr>
          <w:rFonts w:ascii="Arial" w:hAnsi="Arial" w:cs="Arial"/>
          <w:b/>
          <w:lang w:val="es-ES_tradnl"/>
        </w:rPr>
      </w:pPr>
    </w:p>
    <w:p w:rsidR="00677F4B" w:rsidRPr="004937A5" w:rsidRDefault="00677F4B" w:rsidP="00677F4B">
      <w:pPr>
        <w:jc w:val="both"/>
        <w:rPr>
          <w:rFonts w:ascii="Arial" w:hAnsi="Arial" w:cs="Arial"/>
        </w:rPr>
      </w:pPr>
      <w:r w:rsidRPr="004937A5">
        <w:rPr>
          <w:rFonts w:ascii="Arial" w:hAnsi="Arial" w:cs="Arial"/>
        </w:rPr>
        <w:t>Para la realización de esta actividad es indispensable haber participado al menos en la actividad “</w:t>
      </w:r>
      <w:r w:rsidRPr="004937A5">
        <w:rPr>
          <w:rFonts w:ascii="Arial" w:hAnsi="Arial" w:cs="Arial"/>
          <w:b/>
          <w:highlight w:val="magenta"/>
        </w:rPr>
        <w:t>CONSTRUYENDO MI RED PERSONAL: mis recursos significativos</w:t>
      </w:r>
      <w:r w:rsidRPr="004937A5">
        <w:rPr>
          <w:rFonts w:ascii="Arial" w:hAnsi="Arial" w:cs="Arial"/>
          <w:b/>
        </w:rPr>
        <w:t>”</w:t>
      </w:r>
      <w:r w:rsidRPr="004937A5">
        <w:rPr>
          <w:rFonts w:ascii="Arial" w:hAnsi="Arial" w:cs="Arial"/>
        </w:rPr>
        <w:t>, pues ésta es la base a partir de la cual se busca que las y los jóvenes organicen su plan de reactivación.</w:t>
      </w:r>
    </w:p>
    <w:p w:rsidR="00677F4B" w:rsidRPr="004937A5" w:rsidRDefault="00677F4B" w:rsidP="00677F4B">
      <w:pPr>
        <w:jc w:val="both"/>
        <w:rPr>
          <w:rFonts w:ascii="Arial" w:hAnsi="Arial" w:cs="Arial"/>
        </w:rPr>
      </w:pPr>
      <w:r w:rsidRPr="004937A5">
        <w:rPr>
          <w:rFonts w:ascii="Arial" w:hAnsi="Arial" w:cs="Arial"/>
        </w:rPr>
        <w:t>Es conveniente que el docente o el facilitador realicen una recapitulación de lo realizado en las dos (“</w:t>
      </w:r>
      <w:r w:rsidRPr="004937A5">
        <w:rPr>
          <w:rFonts w:ascii="Arial" w:hAnsi="Arial" w:cs="Arial"/>
          <w:b/>
          <w:highlight w:val="magenta"/>
        </w:rPr>
        <w:t>CONSTRUYENDO MI RED PERSONAL: mis recursos significativos</w:t>
      </w:r>
      <w:r w:rsidRPr="004937A5">
        <w:rPr>
          <w:rFonts w:ascii="Arial" w:hAnsi="Arial" w:cs="Arial"/>
          <w:b/>
        </w:rPr>
        <w:t xml:space="preserve">” </w:t>
      </w:r>
      <w:r w:rsidRPr="004937A5">
        <w:rPr>
          <w:rFonts w:ascii="Arial" w:hAnsi="Arial" w:cs="Arial"/>
        </w:rPr>
        <w:t>y “</w:t>
      </w:r>
      <w:r w:rsidRPr="004937A5">
        <w:rPr>
          <w:rFonts w:ascii="Arial" w:hAnsi="Arial" w:cs="Arial"/>
          <w:b/>
          <w:highlight w:val="magenta"/>
        </w:rPr>
        <w:t>CARTOGRAFÍA MENTAL: representando mi entorno de vida</w:t>
      </w:r>
      <w:r w:rsidRPr="004937A5">
        <w:rPr>
          <w:rFonts w:ascii="Arial" w:hAnsi="Arial" w:cs="Arial"/>
        </w:rPr>
        <w:t>”)  actividades anteriores de éste mismo tema y de respuesta a las dudas que de los mismos puedan mantenerse como obstáculo para la presente actividad.</w:t>
      </w:r>
    </w:p>
    <w:p w:rsidR="00677F4B" w:rsidRPr="004937A5" w:rsidRDefault="00677F4B" w:rsidP="00677F4B">
      <w:pPr>
        <w:jc w:val="both"/>
        <w:rPr>
          <w:rFonts w:ascii="Arial" w:hAnsi="Arial" w:cs="Arial"/>
        </w:rPr>
      </w:pPr>
      <w:r w:rsidRPr="004937A5">
        <w:rPr>
          <w:rFonts w:ascii="Arial" w:hAnsi="Arial" w:cs="Arial"/>
        </w:rPr>
        <w:t>Es importante que se tenga en cuenta que, aunque se trata de un ejercicio, la información que se analiza es absolutamente individual y debe manejarse con absoluto respeto, confidencialidad y sin forzar a que la misma se haga pública e externalice en el grupo o con otros docentes.</w:t>
      </w:r>
    </w:p>
    <w:p w:rsidR="00677F4B" w:rsidRPr="004937A5" w:rsidRDefault="00677F4B" w:rsidP="00677F4B">
      <w:pPr>
        <w:jc w:val="both"/>
        <w:rPr>
          <w:rFonts w:ascii="Arial" w:hAnsi="Arial" w:cs="Arial"/>
        </w:rPr>
      </w:pPr>
      <w:r w:rsidRPr="004937A5">
        <w:rPr>
          <w:rFonts w:ascii="Arial" w:hAnsi="Arial" w:cs="Arial"/>
        </w:rPr>
        <w:t>En todo momento los facilitadores pueden mantenerse como referentes a los cuales acudir en caso de dudas o de requerir algún apoyo más cercano o específico.</w:t>
      </w:r>
    </w:p>
    <w:p w:rsidR="00677F4B" w:rsidRPr="004937A5" w:rsidRDefault="00677F4B" w:rsidP="00677F4B">
      <w:pPr>
        <w:jc w:val="both"/>
        <w:rPr>
          <w:rFonts w:ascii="Arial" w:hAnsi="Arial" w:cs="Arial"/>
        </w:rPr>
      </w:pPr>
      <w:r w:rsidRPr="004937A5">
        <w:rPr>
          <w:rFonts w:ascii="Arial" w:hAnsi="Arial" w:cs="Arial"/>
        </w:rPr>
        <w:lastRenderedPageBreak/>
        <w:t>De acuerdo a los recursos de cada plantel los cuadros e instrucciones para la realización d la actividad pueden tenerse impresos o anotados en el pizarrón para su copia personal por cada alumno.</w:t>
      </w:r>
    </w:p>
    <w:p w:rsidR="00677F4B" w:rsidRPr="004937A5" w:rsidRDefault="00677F4B" w:rsidP="00677F4B">
      <w:pPr>
        <w:pStyle w:val="ListParagraph"/>
        <w:ind w:left="1440"/>
        <w:jc w:val="both"/>
        <w:rPr>
          <w:rFonts w:ascii="Arial" w:hAnsi="Arial" w:cs="Arial"/>
        </w:rPr>
      </w:pPr>
    </w:p>
    <w:p w:rsidR="00677F4B" w:rsidRPr="004937A5" w:rsidRDefault="00677F4B" w:rsidP="00677F4B">
      <w:pPr>
        <w:pStyle w:val="ListParagraph"/>
        <w:ind w:left="144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46"/>
      </w:tblGrid>
      <w:tr w:rsidR="00677F4B" w:rsidRPr="004937A5" w:rsidTr="0040137F">
        <w:tc>
          <w:tcPr>
            <w:tcW w:w="8946" w:type="dxa"/>
            <w:tcBorders>
              <w:top w:val="single" w:sz="4" w:space="0" w:color="000000"/>
              <w:left w:val="single" w:sz="4" w:space="0" w:color="000000"/>
              <w:bottom w:val="single" w:sz="4" w:space="0" w:color="000000"/>
              <w:right w:val="single" w:sz="4" w:space="0" w:color="000000"/>
            </w:tcBorders>
          </w:tcPr>
          <w:p w:rsidR="00677F4B" w:rsidRPr="004937A5" w:rsidRDefault="00677F4B" w:rsidP="0040137F">
            <w:pPr>
              <w:pStyle w:val="ListParagraph"/>
              <w:ind w:left="0"/>
              <w:jc w:val="center"/>
              <w:rPr>
                <w:rFonts w:ascii="Arial" w:hAnsi="Arial" w:cs="Arial"/>
                <w:lang w:val="es-ES_tradnl"/>
              </w:rPr>
            </w:pPr>
            <w:r w:rsidRPr="004937A5">
              <w:rPr>
                <w:rFonts w:ascii="Arial" w:hAnsi="Arial" w:cs="Arial"/>
                <w:b/>
              </w:rPr>
              <w:t>Ficha técnica</w:t>
            </w:r>
          </w:p>
        </w:tc>
      </w:tr>
      <w:tr w:rsidR="00677F4B" w:rsidRPr="004937A5" w:rsidTr="0040137F">
        <w:tc>
          <w:tcPr>
            <w:tcW w:w="8946" w:type="dxa"/>
            <w:tcBorders>
              <w:top w:val="single" w:sz="4" w:space="0" w:color="000000"/>
              <w:left w:val="single" w:sz="4" w:space="0" w:color="000000"/>
              <w:bottom w:val="single" w:sz="4" w:space="0" w:color="000000"/>
              <w:right w:val="single" w:sz="4" w:space="0" w:color="000000"/>
            </w:tcBorders>
          </w:tcPr>
          <w:p w:rsidR="00677F4B" w:rsidRPr="004937A5" w:rsidRDefault="00677F4B" w:rsidP="0040137F">
            <w:pPr>
              <w:autoSpaceDE w:val="0"/>
              <w:autoSpaceDN w:val="0"/>
              <w:adjustRightInd w:val="0"/>
              <w:jc w:val="both"/>
              <w:rPr>
                <w:rFonts w:ascii="Arial" w:hAnsi="Arial" w:cs="Arial"/>
              </w:rPr>
            </w:pPr>
            <w:r w:rsidRPr="004937A5">
              <w:rPr>
                <w:rFonts w:ascii="Arial" w:hAnsi="Arial" w:cs="Arial"/>
              </w:rPr>
              <w:t>Existen diferentes métodos de análisis de una red social, dependiendo de lo que se busque conocer, sin embargo en términos muy amplios podemos decir que estos métodos se dividen en cuantitativos y cualitativos. Para la presente actividad nos interesa que logres destacar algunos elementos muy sencillos y básicos para que tengas una evaluación personal de tu propia red, es decir tu red subjetiva.</w:t>
            </w:r>
          </w:p>
          <w:p w:rsidR="00677F4B" w:rsidRPr="004937A5" w:rsidRDefault="00677F4B" w:rsidP="0040137F">
            <w:pPr>
              <w:autoSpaceDE w:val="0"/>
              <w:autoSpaceDN w:val="0"/>
              <w:adjustRightInd w:val="0"/>
              <w:jc w:val="both"/>
              <w:rPr>
                <w:rFonts w:ascii="Arial" w:hAnsi="Arial" w:cs="Arial"/>
              </w:rPr>
            </w:pPr>
            <w:r w:rsidRPr="004937A5">
              <w:rPr>
                <w:rFonts w:ascii="Arial" w:hAnsi="Arial" w:cs="Arial"/>
              </w:rPr>
              <w:t>En relación a la información de la ficha técnica de la actividad “</w:t>
            </w:r>
            <w:r w:rsidRPr="004937A5">
              <w:rPr>
                <w:rFonts w:ascii="Arial" w:hAnsi="Arial" w:cs="Arial"/>
                <w:b/>
                <w:highlight w:val="magenta"/>
              </w:rPr>
              <w:t>CONSTRUYENDO MI RED PERSONAL: mis recursos significativos</w:t>
            </w:r>
            <w:r w:rsidRPr="004937A5">
              <w:rPr>
                <w:rFonts w:ascii="Arial" w:hAnsi="Arial" w:cs="Arial"/>
                <w:b/>
              </w:rPr>
              <w:t>”</w:t>
            </w:r>
            <w:r w:rsidRPr="004937A5">
              <w:rPr>
                <w:rFonts w:ascii="Arial" w:hAnsi="Arial" w:cs="Arial"/>
              </w:rPr>
              <w:t>, es importante que destaques:</w:t>
            </w: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pStyle w:val="ListParagraph"/>
              <w:numPr>
                <w:ilvl w:val="0"/>
                <w:numId w:val="41"/>
              </w:numPr>
              <w:autoSpaceDE w:val="0"/>
              <w:autoSpaceDN w:val="0"/>
              <w:adjustRightInd w:val="0"/>
              <w:jc w:val="both"/>
              <w:rPr>
                <w:rFonts w:ascii="Arial" w:hAnsi="Arial" w:cs="Arial"/>
              </w:rPr>
            </w:pPr>
            <w:r w:rsidRPr="004937A5">
              <w:rPr>
                <w:rFonts w:ascii="Arial" w:hAnsi="Arial" w:cs="Arial"/>
              </w:rPr>
              <w:t xml:space="preserve">Los </w:t>
            </w:r>
            <w:r w:rsidRPr="004937A5">
              <w:rPr>
                <w:rFonts w:ascii="Arial" w:hAnsi="Arial" w:cs="Arial"/>
                <w:b/>
              </w:rPr>
              <w:t>nodos</w:t>
            </w:r>
            <w:r w:rsidRPr="004937A5">
              <w:rPr>
                <w:rFonts w:ascii="Arial" w:hAnsi="Arial" w:cs="Arial"/>
              </w:rPr>
              <w:t xml:space="preserve"> o </w:t>
            </w:r>
            <w:r w:rsidRPr="004937A5">
              <w:rPr>
                <w:rFonts w:ascii="Arial" w:hAnsi="Arial" w:cs="Arial"/>
                <w:b/>
              </w:rPr>
              <w:t>nudos</w:t>
            </w:r>
            <w:r w:rsidRPr="004937A5">
              <w:rPr>
                <w:rFonts w:ascii="Arial" w:hAnsi="Arial" w:cs="Arial"/>
              </w:rPr>
              <w:t>: ¿Cuántos nodos existen en tu red? Es decir, su tamaño; de éstos ¿Cuántos son con personas y cuántos con elementos no humanos o no tangibles, creencias, religión, etc.?</w:t>
            </w:r>
          </w:p>
          <w:p w:rsidR="00677F4B" w:rsidRPr="004937A5" w:rsidRDefault="00677F4B" w:rsidP="0040137F">
            <w:pPr>
              <w:pStyle w:val="ListParagraph"/>
              <w:numPr>
                <w:ilvl w:val="0"/>
                <w:numId w:val="41"/>
              </w:numPr>
              <w:autoSpaceDE w:val="0"/>
              <w:autoSpaceDN w:val="0"/>
              <w:adjustRightInd w:val="0"/>
              <w:jc w:val="both"/>
              <w:rPr>
                <w:rFonts w:ascii="Arial" w:hAnsi="Arial" w:cs="Arial"/>
              </w:rPr>
            </w:pPr>
            <w:r w:rsidRPr="004937A5">
              <w:rPr>
                <w:rFonts w:ascii="Arial" w:hAnsi="Arial" w:cs="Arial"/>
              </w:rPr>
              <w:t>Los</w:t>
            </w:r>
            <w:r w:rsidRPr="004937A5">
              <w:rPr>
                <w:rFonts w:ascii="Arial" w:hAnsi="Arial" w:cs="Arial"/>
                <w:b/>
              </w:rPr>
              <w:t xml:space="preserve"> lazos</w:t>
            </w:r>
            <w:r w:rsidRPr="004937A5">
              <w:rPr>
                <w:rFonts w:ascii="Arial" w:hAnsi="Arial" w:cs="Arial"/>
              </w:rPr>
              <w:t xml:space="preserve"> o </w:t>
            </w:r>
            <w:r w:rsidRPr="004937A5">
              <w:rPr>
                <w:rFonts w:ascii="Arial" w:hAnsi="Arial" w:cs="Arial"/>
                <w:b/>
              </w:rPr>
              <w:t>vínculos</w:t>
            </w:r>
            <w:r w:rsidRPr="004937A5">
              <w:rPr>
                <w:rFonts w:ascii="Arial" w:hAnsi="Arial" w:cs="Arial"/>
              </w:rPr>
              <w:t>: ¿Qué relación existe con cada uno de estos nodos?, ¿son mayormente débiles, fuertes o ambiguos?, ¿son lazos unidireccionales o recíprocos</w:t>
            </w:r>
            <w:proofErr w:type="gramStart"/>
            <w:r w:rsidRPr="004937A5">
              <w:rPr>
                <w:rFonts w:ascii="Arial" w:hAnsi="Arial" w:cs="Arial"/>
              </w:rPr>
              <w:t>?.</w:t>
            </w:r>
            <w:proofErr w:type="gramEnd"/>
          </w:p>
          <w:p w:rsidR="00677F4B" w:rsidRPr="004937A5" w:rsidRDefault="00677F4B" w:rsidP="0040137F">
            <w:pPr>
              <w:pStyle w:val="ListParagraph"/>
              <w:numPr>
                <w:ilvl w:val="0"/>
                <w:numId w:val="41"/>
              </w:numPr>
              <w:autoSpaceDE w:val="0"/>
              <w:autoSpaceDN w:val="0"/>
              <w:adjustRightInd w:val="0"/>
              <w:jc w:val="both"/>
              <w:rPr>
                <w:rFonts w:ascii="Arial" w:hAnsi="Arial" w:cs="Arial"/>
              </w:rPr>
            </w:pPr>
            <w:r w:rsidRPr="004937A5">
              <w:rPr>
                <w:rFonts w:ascii="Arial" w:hAnsi="Arial" w:cs="Arial"/>
              </w:rPr>
              <w:t xml:space="preserve">La </w:t>
            </w:r>
            <w:r w:rsidRPr="004937A5">
              <w:rPr>
                <w:rFonts w:ascii="Arial" w:hAnsi="Arial" w:cs="Arial"/>
                <w:b/>
              </w:rPr>
              <w:t>distancia</w:t>
            </w:r>
            <w:r w:rsidRPr="004937A5">
              <w:rPr>
                <w:rFonts w:ascii="Arial" w:hAnsi="Arial" w:cs="Arial"/>
              </w:rPr>
              <w:t>: ¿tus vínculos son con nodos que viven cercanos o distantes de ti?, ¿con quiénes tienes más confianza, los lejanos o los cercanos?</w:t>
            </w: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r w:rsidRPr="004937A5">
              <w:rPr>
                <w:rFonts w:ascii="Arial" w:hAnsi="Arial" w:cs="Arial"/>
              </w:rPr>
              <w:t>Esta información se registra en una tabla a partir de la siguiente simbología:</w:t>
            </w: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pStyle w:val="ListParagraph"/>
              <w:numPr>
                <w:ilvl w:val="0"/>
                <w:numId w:val="40"/>
              </w:numPr>
              <w:jc w:val="both"/>
              <w:rPr>
                <w:rFonts w:ascii="Arial" w:hAnsi="Arial" w:cs="Arial"/>
              </w:rPr>
            </w:pPr>
            <w:r w:rsidRPr="004937A5">
              <w:rPr>
                <w:rFonts w:ascii="Arial" w:hAnsi="Arial" w:cs="Arial"/>
                <w:b/>
              </w:rPr>
              <w:t>NODO</w:t>
            </w:r>
            <w:r w:rsidRPr="004937A5">
              <w:rPr>
                <w:rFonts w:ascii="Arial" w:hAnsi="Arial" w:cs="Arial"/>
              </w:rPr>
              <w:t>: se simboliza numéricamente, sin que éste represente la importancia del mismo:</w:t>
            </w:r>
          </w:p>
          <w:p w:rsidR="00677F4B" w:rsidRPr="004937A5" w:rsidRDefault="00677F4B" w:rsidP="0040137F">
            <w:pPr>
              <w:pStyle w:val="ListParagraph"/>
              <w:jc w:val="both"/>
              <w:rPr>
                <w:rFonts w:ascii="Arial" w:hAnsi="Arial" w:cs="Arial"/>
                <w:b/>
              </w:rPr>
            </w:pPr>
            <w:r w:rsidRPr="004937A5">
              <w:rPr>
                <w:rFonts w:ascii="Arial" w:hAnsi="Arial" w:cs="Arial"/>
                <w:b/>
              </w:rPr>
              <w:t>1</w:t>
            </w:r>
          </w:p>
          <w:p w:rsidR="00677F4B" w:rsidRPr="004937A5" w:rsidRDefault="00677F4B" w:rsidP="0040137F">
            <w:pPr>
              <w:pStyle w:val="ListParagraph"/>
              <w:jc w:val="both"/>
              <w:rPr>
                <w:rFonts w:ascii="Arial" w:hAnsi="Arial" w:cs="Arial"/>
                <w:b/>
              </w:rPr>
            </w:pPr>
            <w:r w:rsidRPr="004937A5">
              <w:rPr>
                <w:rFonts w:ascii="Arial" w:hAnsi="Arial" w:cs="Arial"/>
                <w:b/>
              </w:rPr>
              <w:t>2</w:t>
            </w:r>
          </w:p>
          <w:p w:rsidR="00677F4B" w:rsidRPr="004937A5" w:rsidRDefault="00677F4B" w:rsidP="0040137F">
            <w:pPr>
              <w:pStyle w:val="ListParagraph"/>
              <w:jc w:val="both"/>
              <w:rPr>
                <w:rFonts w:ascii="Arial" w:hAnsi="Arial" w:cs="Arial"/>
                <w:b/>
              </w:rPr>
            </w:pPr>
            <w:r w:rsidRPr="004937A5">
              <w:rPr>
                <w:rFonts w:ascii="Arial" w:hAnsi="Arial" w:cs="Arial"/>
                <w:b/>
              </w:rPr>
              <w:t>3</w:t>
            </w:r>
          </w:p>
          <w:p w:rsidR="00677F4B" w:rsidRPr="004937A5" w:rsidRDefault="00677F4B" w:rsidP="0040137F">
            <w:pPr>
              <w:pStyle w:val="ListParagraph"/>
              <w:jc w:val="both"/>
              <w:rPr>
                <w:rFonts w:ascii="Arial" w:hAnsi="Arial" w:cs="Arial"/>
                <w:b/>
              </w:rPr>
            </w:pPr>
            <w:r w:rsidRPr="004937A5">
              <w:rPr>
                <w:rFonts w:ascii="Arial" w:hAnsi="Arial" w:cs="Arial"/>
                <w:b/>
              </w:rPr>
              <w:t>.</w:t>
            </w:r>
          </w:p>
          <w:p w:rsidR="00677F4B" w:rsidRPr="004937A5" w:rsidRDefault="00677F4B" w:rsidP="0040137F">
            <w:pPr>
              <w:pStyle w:val="ListParagraph"/>
              <w:jc w:val="both"/>
              <w:rPr>
                <w:rFonts w:ascii="Arial" w:hAnsi="Arial" w:cs="Arial"/>
                <w:b/>
              </w:rPr>
            </w:pPr>
            <w:r w:rsidRPr="004937A5">
              <w:rPr>
                <w:rFonts w:ascii="Arial" w:hAnsi="Arial" w:cs="Arial"/>
                <w:b/>
              </w:rPr>
              <w:t>.</w:t>
            </w:r>
          </w:p>
          <w:p w:rsidR="00677F4B" w:rsidRPr="004937A5" w:rsidRDefault="00677F4B" w:rsidP="0040137F">
            <w:pPr>
              <w:pStyle w:val="ListParagraph"/>
              <w:jc w:val="both"/>
              <w:rPr>
                <w:rFonts w:ascii="Arial" w:hAnsi="Arial" w:cs="Arial"/>
                <w:b/>
              </w:rPr>
            </w:pPr>
            <w:r w:rsidRPr="004937A5">
              <w:rPr>
                <w:rFonts w:ascii="Arial" w:hAnsi="Arial" w:cs="Arial"/>
                <w:b/>
              </w:rPr>
              <w:t>.</w:t>
            </w:r>
          </w:p>
          <w:p w:rsidR="00677F4B" w:rsidRPr="004937A5" w:rsidRDefault="00677F4B" w:rsidP="0040137F">
            <w:pPr>
              <w:pStyle w:val="ListParagraph"/>
              <w:jc w:val="both"/>
              <w:rPr>
                <w:rFonts w:ascii="Arial" w:hAnsi="Arial" w:cs="Arial"/>
              </w:rPr>
            </w:pPr>
          </w:p>
          <w:p w:rsidR="00677F4B" w:rsidRPr="004937A5" w:rsidRDefault="00677F4B" w:rsidP="0040137F">
            <w:pPr>
              <w:pStyle w:val="ListParagraph"/>
              <w:numPr>
                <w:ilvl w:val="0"/>
                <w:numId w:val="40"/>
              </w:numPr>
              <w:jc w:val="both"/>
              <w:rPr>
                <w:rFonts w:ascii="Arial" w:hAnsi="Arial" w:cs="Arial"/>
              </w:rPr>
            </w:pPr>
            <w:r w:rsidRPr="004937A5">
              <w:rPr>
                <w:rFonts w:ascii="Arial" w:hAnsi="Arial" w:cs="Arial"/>
                <w:b/>
              </w:rPr>
              <w:t>CONDICIÓN DEL NODO</w:t>
            </w:r>
            <w:r w:rsidRPr="004937A5">
              <w:rPr>
                <w:rFonts w:ascii="Arial" w:hAnsi="Arial" w:cs="Arial"/>
              </w:rPr>
              <w:t xml:space="preserve">: </w:t>
            </w:r>
          </w:p>
          <w:p w:rsidR="00677F4B" w:rsidRPr="004937A5" w:rsidRDefault="00677F4B" w:rsidP="0040137F">
            <w:pPr>
              <w:pStyle w:val="ListParagraph"/>
              <w:jc w:val="both"/>
              <w:rPr>
                <w:rFonts w:ascii="Arial" w:hAnsi="Arial" w:cs="Arial"/>
              </w:rPr>
            </w:pPr>
            <w:r w:rsidRPr="004937A5">
              <w:rPr>
                <w:rFonts w:ascii="Arial" w:hAnsi="Arial" w:cs="Arial"/>
                <w:b/>
              </w:rPr>
              <w:t>R</w:t>
            </w:r>
            <w:r w:rsidRPr="004937A5">
              <w:rPr>
                <w:rFonts w:ascii="Arial" w:hAnsi="Arial" w:cs="Arial"/>
              </w:rPr>
              <w:t xml:space="preserve"> para </w:t>
            </w:r>
            <w:r w:rsidRPr="004937A5">
              <w:rPr>
                <w:rFonts w:ascii="Arial" w:hAnsi="Arial" w:cs="Arial"/>
                <w:b/>
              </w:rPr>
              <w:t>nodos reales</w:t>
            </w:r>
            <w:r w:rsidRPr="004937A5">
              <w:rPr>
                <w:rFonts w:ascii="Arial" w:hAnsi="Arial" w:cs="Arial"/>
              </w:rPr>
              <w:t xml:space="preserve"> </w:t>
            </w:r>
          </w:p>
          <w:p w:rsidR="00677F4B" w:rsidRPr="004937A5" w:rsidRDefault="00677F4B" w:rsidP="0040137F">
            <w:pPr>
              <w:pStyle w:val="ListParagraph"/>
              <w:jc w:val="both"/>
              <w:rPr>
                <w:rFonts w:ascii="Arial" w:hAnsi="Arial" w:cs="Arial"/>
              </w:rPr>
            </w:pPr>
            <w:r w:rsidRPr="004937A5">
              <w:rPr>
                <w:rFonts w:ascii="Arial" w:hAnsi="Arial" w:cs="Arial"/>
                <w:b/>
              </w:rPr>
              <w:t xml:space="preserve">I </w:t>
            </w:r>
            <w:r w:rsidRPr="004937A5">
              <w:rPr>
                <w:rFonts w:ascii="Arial" w:hAnsi="Arial" w:cs="Arial"/>
              </w:rPr>
              <w:t xml:space="preserve">para </w:t>
            </w:r>
            <w:r w:rsidRPr="004937A5">
              <w:rPr>
                <w:rFonts w:ascii="Arial" w:hAnsi="Arial" w:cs="Arial"/>
                <w:b/>
              </w:rPr>
              <w:t>nodos imaginarios</w:t>
            </w:r>
            <w:r w:rsidRPr="004937A5">
              <w:rPr>
                <w:rFonts w:ascii="Arial" w:hAnsi="Arial" w:cs="Arial"/>
              </w:rPr>
              <w:t>.</w:t>
            </w:r>
          </w:p>
          <w:p w:rsidR="00677F4B" w:rsidRPr="004937A5" w:rsidRDefault="00677F4B" w:rsidP="0040137F">
            <w:pPr>
              <w:pStyle w:val="ListParagraph"/>
              <w:numPr>
                <w:ilvl w:val="0"/>
                <w:numId w:val="40"/>
              </w:numPr>
              <w:jc w:val="both"/>
              <w:rPr>
                <w:rFonts w:ascii="Arial" w:hAnsi="Arial" w:cs="Arial"/>
              </w:rPr>
            </w:pPr>
            <w:r w:rsidRPr="004937A5">
              <w:rPr>
                <w:rFonts w:ascii="Arial" w:hAnsi="Arial" w:cs="Arial"/>
                <w:b/>
              </w:rPr>
              <w:t>VÍNCULO</w:t>
            </w:r>
            <w:r w:rsidRPr="004937A5">
              <w:rPr>
                <w:rFonts w:ascii="Arial" w:hAnsi="Arial" w:cs="Arial"/>
              </w:rPr>
              <w:t xml:space="preserve">: </w:t>
            </w:r>
          </w:p>
          <w:p w:rsidR="00677F4B" w:rsidRPr="004937A5" w:rsidRDefault="00677F4B" w:rsidP="0040137F">
            <w:pPr>
              <w:pStyle w:val="ListParagraph"/>
              <w:jc w:val="both"/>
              <w:rPr>
                <w:rFonts w:ascii="Arial" w:hAnsi="Arial" w:cs="Arial"/>
              </w:rPr>
            </w:pPr>
            <w:r w:rsidRPr="004937A5">
              <w:rPr>
                <w:rFonts w:ascii="Arial" w:hAnsi="Arial" w:cs="Arial"/>
                <w:b/>
              </w:rPr>
              <w:t>Re</w:t>
            </w:r>
            <w:r w:rsidRPr="004937A5">
              <w:rPr>
                <w:rFonts w:ascii="Arial" w:hAnsi="Arial" w:cs="Arial"/>
              </w:rPr>
              <w:t xml:space="preserve"> para los </w:t>
            </w:r>
            <w:r w:rsidRPr="004937A5">
              <w:rPr>
                <w:rFonts w:ascii="Arial" w:hAnsi="Arial" w:cs="Arial"/>
                <w:b/>
              </w:rPr>
              <w:t>recíprocos</w:t>
            </w:r>
            <w:r w:rsidRPr="004937A5">
              <w:rPr>
                <w:rFonts w:ascii="Arial" w:hAnsi="Arial" w:cs="Arial"/>
              </w:rPr>
              <w:t xml:space="preserve"> </w:t>
            </w:r>
          </w:p>
          <w:p w:rsidR="00677F4B" w:rsidRPr="004937A5" w:rsidRDefault="00677F4B" w:rsidP="0040137F">
            <w:pPr>
              <w:pStyle w:val="ListParagraph"/>
              <w:jc w:val="both"/>
              <w:rPr>
                <w:rFonts w:ascii="Arial" w:hAnsi="Arial" w:cs="Arial"/>
              </w:rPr>
            </w:pPr>
            <w:r w:rsidRPr="004937A5">
              <w:rPr>
                <w:rFonts w:ascii="Arial" w:hAnsi="Arial" w:cs="Arial"/>
                <w:b/>
              </w:rPr>
              <w:t xml:space="preserve">U </w:t>
            </w:r>
            <w:r w:rsidRPr="004937A5">
              <w:rPr>
                <w:rFonts w:ascii="Arial" w:hAnsi="Arial" w:cs="Arial"/>
              </w:rPr>
              <w:t xml:space="preserve">para los </w:t>
            </w:r>
            <w:r w:rsidRPr="004937A5">
              <w:rPr>
                <w:rFonts w:ascii="Arial" w:hAnsi="Arial" w:cs="Arial"/>
                <w:b/>
              </w:rPr>
              <w:t>unidireccionales</w:t>
            </w:r>
            <w:r w:rsidRPr="004937A5">
              <w:rPr>
                <w:rFonts w:ascii="Arial" w:hAnsi="Arial" w:cs="Arial"/>
              </w:rPr>
              <w:t>.</w:t>
            </w:r>
          </w:p>
          <w:p w:rsidR="00677F4B" w:rsidRPr="004937A5" w:rsidRDefault="00677F4B" w:rsidP="0040137F">
            <w:pPr>
              <w:pStyle w:val="ListParagraph"/>
              <w:numPr>
                <w:ilvl w:val="0"/>
                <w:numId w:val="40"/>
              </w:numPr>
              <w:jc w:val="both"/>
              <w:rPr>
                <w:rFonts w:ascii="Arial" w:hAnsi="Arial" w:cs="Arial"/>
              </w:rPr>
            </w:pPr>
            <w:r w:rsidRPr="004937A5">
              <w:rPr>
                <w:rFonts w:ascii="Arial" w:hAnsi="Arial" w:cs="Arial"/>
                <w:b/>
              </w:rPr>
              <w:t>CALIDAD DEL VÍNCULO</w:t>
            </w:r>
            <w:r w:rsidRPr="004937A5">
              <w:rPr>
                <w:rFonts w:ascii="Arial" w:hAnsi="Arial" w:cs="Arial"/>
              </w:rPr>
              <w:t xml:space="preserve">: </w:t>
            </w:r>
          </w:p>
          <w:p w:rsidR="00677F4B" w:rsidRPr="004937A5" w:rsidRDefault="00677F4B" w:rsidP="0040137F">
            <w:pPr>
              <w:pStyle w:val="ListParagraph"/>
              <w:jc w:val="both"/>
              <w:rPr>
                <w:rFonts w:ascii="Arial" w:hAnsi="Arial" w:cs="Arial"/>
                <w:b/>
              </w:rPr>
            </w:pPr>
            <w:r w:rsidRPr="004937A5">
              <w:rPr>
                <w:rFonts w:ascii="Arial" w:hAnsi="Arial" w:cs="Arial"/>
                <w:b/>
              </w:rPr>
              <w:t>F</w:t>
            </w:r>
            <w:r w:rsidRPr="004937A5">
              <w:rPr>
                <w:rFonts w:ascii="Arial" w:hAnsi="Arial" w:cs="Arial"/>
              </w:rPr>
              <w:t xml:space="preserve"> para </w:t>
            </w:r>
            <w:r w:rsidRPr="004937A5">
              <w:rPr>
                <w:rFonts w:ascii="Arial" w:hAnsi="Arial" w:cs="Arial"/>
                <w:b/>
              </w:rPr>
              <w:t>Fuerte</w:t>
            </w:r>
            <w:r w:rsidRPr="004937A5">
              <w:rPr>
                <w:rFonts w:ascii="Arial" w:hAnsi="Arial" w:cs="Arial"/>
              </w:rPr>
              <w:t>,</w:t>
            </w:r>
            <w:r w:rsidRPr="004937A5">
              <w:rPr>
                <w:rFonts w:ascii="Arial" w:hAnsi="Arial" w:cs="Arial"/>
                <w:b/>
              </w:rPr>
              <w:t xml:space="preserve"> </w:t>
            </w:r>
          </w:p>
          <w:p w:rsidR="00677F4B" w:rsidRPr="004937A5" w:rsidRDefault="00677F4B" w:rsidP="0040137F">
            <w:pPr>
              <w:pStyle w:val="ListParagraph"/>
              <w:jc w:val="both"/>
              <w:rPr>
                <w:rFonts w:ascii="Arial" w:hAnsi="Arial" w:cs="Arial"/>
              </w:rPr>
            </w:pPr>
            <w:r w:rsidRPr="004937A5">
              <w:rPr>
                <w:rFonts w:ascii="Arial" w:hAnsi="Arial" w:cs="Arial"/>
                <w:b/>
              </w:rPr>
              <w:t>D</w:t>
            </w:r>
            <w:r w:rsidRPr="004937A5">
              <w:rPr>
                <w:rFonts w:ascii="Arial" w:hAnsi="Arial" w:cs="Arial"/>
              </w:rPr>
              <w:t xml:space="preserve"> para</w:t>
            </w:r>
            <w:r w:rsidRPr="004937A5">
              <w:rPr>
                <w:rFonts w:ascii="Arial" w:hAnsi="Arial" w:cs="Arial"/>
                <w:b/>
              </w:rPr>
              <w:t xml:space="preserve"> Débil</w:t>
            </w:r>
            <w:r w:rsidRPr="004937A5">
              <w:rPr>
                <w:rFonts w:ascii="Arial" w:hAnsi="Arial" w:cs="Arial"/>
              </w:rPr>
              <w:t xml:space="preserve"> </w:t>
            </w:r>
          </w:p>
          <w:p w:rsidR="00677F4B" w:rsidRPr="004937A5" w:rsidRDefault="00677F4B" w:rsidP="0040137F">
            <w:pPr>
              <w:pStyle w:val="ListParagraph"/>
              <w:jc w:val="both"/>
              <w:rPr>
                <w:rFonts w:ascii="Arial" w:hAnsi="Arial" w:cs="Arial"/>
                <w:b/>
              </w:rPr>
            </w:pPr>
            <w:r w:rsidRPr="004937A5">
              <w:rPr>
                <w:rFonts w:ascii="Arial" w:hAnsi="Arial" w:cs="Arial"/>
                <w:b/>
              </w:rPr>
              <w:t>A</w:t>
            </w:r>
            <w:r w:rsidRPr="004937A5">
              <w:rPr>
                <w:rFonts w:ascii="Arial" w:hAnsi="Arial" w:cs="Arial"/>
              </w:rPr>
              <w:t xml:space="preserve"> para </w:t>
            </w:r>
            <w:r w:rsidRPr="004937A5">
              <w:rPr>
                <w:rFonts w:ascii="Arial" w:hAnsi="Arial" w:cs="Arial"/>
                <w:b/>
              </w:rPr>
              <w:t>Ambiguo</w:t>
            </w:r>
          </w:p>
          <w:p w:rsidR="00677F4B" w:rsidRPr="004937A5" w:rsidRDefault="00677F4B" w:rsidP="0040137F">
            <w:pPr>
              <w:pStyle w:val="ListParagraph"/>
              <w:jc w:val="both"/>
              <w:rPr>
                <w:rFonts w:ascii="Arial" w:hAnsi="Arial" w:cs="Arial"/>
              </w:rPr>
            </w:pPr>
            <w:r w:rsidRPr="004937A5">
              <w:rPr>
                <w:rFonts w:ascii="Arial" w:hAnsi="Arial" w:cs="Arial"/>
                <w:b/>
              </w:rPr>
              <w:t>DISTANCIA DEL VÍNCULO</w:t>
            </w:r>
            <w:r w:rsidRPr="004937A5">
              <w:rPr>
                <w:rFonts w:ascii="Arial" w:hAnsi="Arial" w:cs="Arial"/>
              </w:rPr>
              <w:t>:</w:t>
            </w:r>
          </w:p>
          <w:p w:rsidR="00677F4B" w:rsidRPr="004937A5" w:rsidRDefault="00677F4B" w:rsidP="0040137F">
            <w:pPr>
              <w:pStyle w:val="ListParagraph"/>
              <w:jc w:val="both"/>
              <w:rPr>
                <w:rFonts w:ascii="Arial" w:hAnsi="Arial" w:cs="Arial"/>
                <w:b/>
              </w:rPr>
            </w:pPr>
            <w:r w:rsidRPr="004937A5">
              <w:rPr>
                <w:rFonts w:ascii="Arial" w:hAnsi="Arial" w:cs="Arial"/>
                <w:b/>
              </w:rPr>
              <w:t>C</w:t>
            </w:r>
            <w:r w:rsidRPr="004937A5">
              <w:rPr>
                <w:rFonts w:ascii="Arial" w:hAnsi="Arial" w:cs="Arial"/>
              </w:rPr>
              <w:t xml:space="preserve"> para </w:t>
            </w:r>
            <w:r w:rsidRPr="004937A5">
              <w:rPr>
                <w:rFonts w:ascii="Arial" w:hAnsi="Arial" w:cs="Arial"/>
                <w:b/>
              </w:rPr>
              <w:t>cercano</w:t>
            </w:r>
          </w:p>
          <w:p w:rsidR="00677F4B" w:rsidRPr="004937A5" w:rsidRDefault="00677F4B" w:rsidP="0040137F">
            <w:pPr>
              <w:pStyle w:val="ListParagraph"/>
              <w:jc w:val="both"/>
              <w:rPr>
                <w:rFonts w:ascii="Arial" w:hAnsi="Arial" w:cs="Arial"/>
                <w:b/>
              </w:rPr>
            </w:pPr>
            <w:r w:rsidRPr="004937A5">
              <w:rPr>
                <w:rFonts w:ascii="Arial" w:hAnsi="Arial" w:cs="Arial"/>
                <w:b/>
              </w:rPr>
              <w:t>L</w:t>
            </w:r>
            <w:r w:rsidRPr="004937A5">
              <w:rPr>
                <w:rFonts w:ascii="Arial" w:hAnsi="Arial" w:cs="Arial"/>
              </w:rPr>
              <w:t xml:space="preserve"> para </w:t>
            </w:r>
            <w:r w:rsidRPr="004937A5">
              <w:rPr>
                <w:rFonts w:ascii="Arial" w:hAnsi="Arial" w:cs="Arial"/>
                <w:b/>
              </w:rPr>
              <w:t>lejano</w:t>
            </w:r>
          </w:p>
          <w:p w:rsidR="00677F4B" w:rsidRPr="004937A5" w:rsidRDefault="00677F4B" w:rsidP="0040137F">
            <w:pPr>
              <w:pStyle w:val="ListParagraph"/>
              <w:jc w:val="both"/>
              <w:rPr>
                <w:rFonts w:ascii="Arial" w:hAnsi="Arial" w:cs="Arial"/>
              </w:rPr>
            </w:pPr>
          </w:p>
          <w:p w:rsidR="00677F4B" w:rsidRPr="004937A5" w:rsidRDefault="00677F4B" w:rsidP="0040137F">
            <w:pPr>
              <w:jc w:val="both"/>
              <w:rPr>
                <w:rFonts w:ascii="Arial" w:hAnsi="Arial" w:cs="Arial"/>
              </w:rPr>
            </w:pPr>
          </w:p>
          <w:p w:rsidR="00677F4B" w:rsidRPr="004937A5" w:rsidRDefault="00677F4B" w:rsidP="0040137F">
            <w:pPr>
              <w:jc w:val="both"/>
              <w:rPr>
                <w:rFonts w:ascii="Arial" w:hAnsi="Arial" w:cs="Arial"/>
              </w:rPr>
            </w:pPr>
            <w:r w:rsidRPr="004937A5">
              <w:rPr>
                <w:rFonts w:ascii="Arial" w:hAnsi="Arial" w:cs="Arial"/>
              </w:rPr>
              <w:lastRenderedPageBreak/>
              <w:t>El cuadro de vaciado es el siguiente:</w:t>
            </w:r>
          </w:p>
          <w:p w:rsidR="00677F4B" w:rsidRPr="004937A5" w:rsidRDefault="00677F4B" w:rsidP="0040137F">
            <w:pPr>
              <w:jc w:val="both"/>
              <w:rPr>
                <w:rFonts w:ascii="Arial" w:hAnsi="Arial" w:cs="Arial"/>
              </w:rPr>
            </w:pPr>
          </w:p>
          <w:p w:rsidR="00677F4B" w:rsidRPr="004937A5" w:rsidRDefault="00677F4B" w:rsidP="0040137F">
            <w:pPr>
              <w:jc w:val="both"/>
              <w:rPr>
                <w:rFonts w:ascii="Arial" w:hAnsi="Arial" w:cs="Arial"/>
              </w:rPr>
            </w:pPr>
          </w:p>
          <w:p w:rsidR="00677F4B" w:rsidRPr="004937A5" w:rsidRDefault="00677F4B" w:rsidP="0040137F">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6"/>
              <w:gridCol w:w="1590"/>
              <w:gridCol w:w="1296"/>
              <w:gridCol w:w="1296"/>
              <w:gridCol w:w="1523"/>
            </w:tblGrid>
            <w:tr w:rsidR="00677F4B" w:rsidRPr="004937A5" w:rsidTr="0040137F">
              <w:trPr>
                <w:trHeight w:val="700"/>
              </w:trPr>
              <w:tc>
                <w:tcPr>
                  <w:tcW w:w="936" w:type="dxa"/>
                  <w:tcBorders>
                    <w:top w:val="single" w:sz="4" w:space="0" w:color="000000"/>
                    <w:left w:val="single" w:sz="4" w:space="0" w:color="000000"/>
                    <w:bottom w:val="single" w:sz="4" w:space="0" w:color="auto"/>
                    <w:right w:val="single" w:sz="4" w:space="0" w:color="auto"/>
                  </w:tcBorders>
                  <w:shd w:val="clear" w:color="auto" w:fill="8DB3E2"/>
                </w:tcPr>
                <w:p w:rsidR="00677F4B" w:rsidRPr="004937A5" w:rsidRDefault="00677F4B" w:rsidP="0040137F">
                  <w:pPr>
                    <w:jc w:val="center"/>
                    <w:rPr>
                      <w:rFonts w:ascii="Arial" w:hAnsi="Arial" w:cs="Arial"/>
                      <w:b/>
                    </w:rPr>
                  </w:pPr>
                  <w:r w:rsidRPr="004937A5">
                    <w:rPr>
                      <w:rFonts w:ascii="Arial" w:hAnsi="Arial" w:cs="Arial"/>
                      <w:b/>
                    </w:rPr>
                    <w:t>NODO</w:t>
                  </w:r>
                </w:p>
              </w:tc>
              <w:tc>
                <w:tcPr>
                  <w:tcW w:w="1590"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CONDICION</w:t>
                  </w:r>
                </w:p>
              </w:tc>
              <w:tc>
                <w:tcPr>
                  <w:tcW w:w="1296"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VÍNCULO</w:t>
                  </w:r>
                </w:p>
              </w:tc>
              <w:tc>
                <w:tcPr>
                  <w:tcW w:w="1296"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CALIDAD</w:t>
                  </w:r>
                </w:p>
              </w:tc>
              <w:tc>
                <w:tcPr>
                  <w:tcW w:w="1523"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DISTANCIA</w:t>
                  </w:r>
                </w:p>
              </w:tc>
            </w:tr>
            <w:tr w:rsidR="00677F4B" w:rsidRPr="004937A5" w:rsidTr="0040137F">
              <w:trPr>
                <w:trHeight w:val="750"/>
              </w:trPr>
              <w:tc>
                <w:tcPr>
                  <w:tcW w:w="936"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1</w:t>
                  </w:r>
                </w:p>
              </w:tc>
              <w:tc>
                <w:tcPr>
                  <w:tcW w:w="159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810"/>
              </w:trPr>
              <w:tc>
                <w:tcPr>
                  <w:tcW w:w="936"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2</w:t>
                  </w:r>
                </w:p>
              </w:tc>
              <w:tc>
                <w:tcPr>
                  <w:tcW w:w="159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825"/>
              </w:trPr>
              <w:tc>
                <w:tcPr>
                  <w:tcW w:w="936"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3</w:t>
                  </w:r>
                </w:p>
              </w:tc>
              <w:tc>
                <w:tcPr>
                  <w:tcW w:w="159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95"/>
              </w:trPr>
              <w:tc>
                <w:tcPr>
                  <w:tcW w:w="936"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4</w:t>
                  </w:r>
                </w:p>
              </w:tc>
              <w:tc>
                <w:tcPr>
                  <w:tcW w:w="159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50"/>
              </w:trPr>
              <w:tc>
                <w:tcPr>
                  <w:tcW w:w="936"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5</w:t>
                  </w:r>
                </w:p>
              </w:tc>
              <w:tc>
                <w:tcPr>
                  <w:tcW w:w="159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88"/>
              </w:trPr>
              <w:tc>
                <w:tcPr>
                  <w:tcW w:w="936" w:type="dxa"/>
                  <w:tcBorders>
                    <w:top w:val="single" w:sz="4" w:space="0" w:color="auto"/>
                    <w:left w:val="single" w:sz="4" w:space="0" w:color="000000"/>
                    <w:bottom w:val="single" w:sz="4" w:space="0" w:color="000000"/>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6</w:t>
                  </w:r>
                </w:p>
              </w:tc>
              <w:tc>
                <w:tcPr>
                  <w:tcW w:w="1590"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296"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523"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r>
          </w:tbl>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r w:rsidRPr="004937A5">
              <w:rPr>
                <w:rFonts w:ascii="Arial" w:hAnsi="Arial" w:cs="Arial"/>
              </w:rPr>
              <w:t>En el siguiente cuadro se concentran los totales de cada ítem para su análisis:</w:t>
            </w: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
              <w:gridCol w:w="885"/>
              <w:gridCol w:w="705"/>
              <w:gridCol w:w="682"/>
              <w:gridCol w:w="614"/>
              <w:gridCol w:w="577"/>
              <w:gridCol w:w="583"/>
              <w:gridCol w:w="497"/>
              <w:gridCol w:w="70"/>
              <w:gridCol w:w="709"/>
              <w:gridCol w:w="850"/>
            </w:tblGrid>
            <w:tr w:rsidR="00677F4B" w:rsidRPr="004937A5" w:rsidTr="0040137F">
              <w:trPr>
                <w:gridAfter w:val="3"/>
                <w:wAfter w:w="1591" w:type="dxa"/>
                <w:trHeight w:val="375"/>
              </w:trPr>
              <w:tc>
                <w:tcPr>
                  <w:tcW w:w="5535" w:type="dxa"/>
                  <w:gridSpan w:val="8"/>
                  <w:tcBorders>
                    <w:top w:val="single" w:sz="4" w:space="0" w:color="auto"/>
                    <w:left w:val="single" w:sz="4" w:space="0" w:color="auto"/>
                    <w:bottom w:val="single" w:sz="4" w:space="0" w:color="auto"/>
                    <w:right w:val="single" w:sz="4" w:space="0" w:color="auto"/>
                  </w:tcBorders>
                  <w:shd w:val="clear" w:color="auto" w:fill="C6D9F1"/>
                </w:tcPr>
                <w:p w:rsidR="00677F4B" w:rsidRPr="004937A5" w:rsidRDefault="00677F4B" w:rsidP="0040137F">
                  <w:pPr>
                    <w:autoSpaceDE w:val="0"/>
                    <w:autoSpaceDN w:val="0"/>
                    <w:adjustRightInd w:val="0"/>
                    <w:jc w:val="center"/>
                    <w:rPr>
                      <w:rFonts w:ascii="Arial" w:hAnsi="Arial" w:cs="Arial"/>
                      <w:b/>
                    </w:rPr>
                  </w:pPr>
                </w:p>
                <w:p w:rsidR="00677F4B" w:rsidRPr="004937A5" w:rsidRDefault="00677F4B" w:rsidP="0040137F">
                  <w:pPr>
                    <w:autoSpaceDE w:val="0"/>
                    <w:autoSpaceDN w:val="0"/>
                    <w:adjustRightInd w:val="0"/>
                    <w:jc w:val="center"/>
                    <w:rPr>
                      <w:rFonts w:ascii="Arial" w:hAnsi="Arial" w:cs="Arial"/>
                      <w:b/>
                    </w:rPr>
                  </w:pPr>
                  <w:r w:rsidRPr="004937A5">
                    <w:rPr>
                      <w:rFonts w:ascii="Arial" w:hAnsi="Arial" w:cs="Arial"/>
                      <w:b/>
                    </w:rPr>
                    <w:t>TOTALES</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700"/>
              </w:trPr>
              <w:tc>
                <w:tcPr>
                  <w:tcW w:w="992" w:type="dxa"/>
                  <w:tcBorders>
                    <w:top w:val="single" w:sz="4" w:space="0" w:color="000000"/>
                    <w:left w:val="single" w:sz="4" w:space="0" w:color="000000"/>
                    <w:bottom w:val="single" w:sz="4" w:space="0" w:color="auto"/>
                    <w:right w:val="single" w:sz="4" w:space="0" w:color="auto"/>
                  </w:tcBorders>
                  <w:shd w:val="clear" w:color="auto" w:fill="8DB3E2"/>
                </w:tcPr>
                <w:p w:rsidR="00677F4B" w:rsidRPr="004937A5" w:rsidRDefault="00677F4B" w:rsidP="0040137F">
                  <w:pPr>
                    <w:jc w:val="center"/>
                    <w:rPr>
                      <w:rFonts w:ascii="Arial" w:hAnsi="Arial" w:cs="Arial"/>
                      <w:b/>
                    </w:rPr>
                  </w:pPr>
                </w:p>
              </w:tc>
              <w:tc>
                <w:tcPr>
                  <w:tcW w:w="1590" w:type="dxa"/>
                  <w:gridSpan w:val="2"/>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CONDICION</w:t>
                  </w:r>
                </w:p>
              </w:tc>
              <w:tc>
                <w:tcPr>
                  <w:tcW w:w="1296" w:type="dxa"/>
                  <w:gridSpan w:val="2"/>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VÍNCULO</w:t>
                  </w:r>
                </w:p>
              </w:tc>
              <w:tc>
                <w:tcPr>
                  <w:tcW w:w="1727" w:type="dxa"/>
                  <w:gridSpan w:val="4"/>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CALIDAD</w:t>
                  </w:r>
                </w:p>
              </w:tc>
              <w:tc>
                <w:tcPr>
                  <w:tcW w:w="1559" w:type="dxa"/>
                  <w:gridSpan w:val="2"/>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DISTANCIA</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750"/>
              </w:trPr>
              <w:tc>
                <w:tcPr>
                  <w:tcW w:w="992"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NODO</w:t>
                  </w:r>
                </w:p>
              </w:tc>
              <w:tc>
                <w:tcPr>
                  <w:tcW w:w="885"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R</w:t>
                  </w:r>
                </w:p>
              </w:tc>
              <w:tc>
                <w:tcPr>
                  <w:tcW w:w="705"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I</w:t>
                  </w:r>
                </w:p>
              </w:tc>
              <w:tc>
                <w:tcPr>
                  <w:tcW w:w="682"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Re</w:t>
                  </w:r>
                </w:p>
              </w:tc>
              <w:tc>
                <w:tcPr>
                  <w:tcW w:w="614"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U</w:t>
                  </w:r>
                </w:p>
              </w:tc>
              <w:tc>
                <w:tcPr>
                  <w:tcW w:w="577"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F</w:t>
                  </w:r>
                </w:p>
              </w:tc>
              <w:tc>
                <w:tcPr>
                  <w:tcW w:w="583"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D</w:t>
                  </w:r>
                </w:p>
              </w:tc>
              <w:tc>
                <w:tcPr>
                  <w:tcW w:w="567" w:type="dxa"/>
                  <w:gridSpan w:val="2"/>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A</w:t>
                  </w:r>
                </w:p>
              </w:tc>
              <w:tc>
                <w:tcPr>
                  <w:tcW w:w="709"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C</w:t>
                  </w:r>
                </w:p>
              </w:tc>
              <w:tc>
                <w:tcPr>
                  <w:tcW w:w="850"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L</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810"/>
              </w:trPr>
              <w:tc>
                <w:tcPr>
                  <w:tcW w:w="992"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p>
              </w:tc>
              <w:tc>
                <w:tcPr>
                  <w:tcW w:w="885"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68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614"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77"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8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67" w:type="dxa"/>
                  <w:gridSpan w:val="2"/>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bl>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autoSpaceDE w:val="0"/>
              <w:autoSpaceDN w:val="0"/>
              <w:adjustRightInd w:val="0"/>
              <w:jc w:val="both"/>
              <w:rPr>
                <w:rFonts w:ascii="Arial" w:hAnsi="Arial" w:cs="Arial"/>
              </w:rPr>
            </w:pPr>
            <w:r w:rsidRPr="004937A5">
              <w:rPr>
                <w:rFonts w:ascii="Arial" w:hAnsi="Arial" w:cs="Arial"/>
              </w:rPr>
              <w:t>La respuesta a estas preguntas permite conocer el tamaño de la red subjetiva de las y los jóvenes, si está equilibrada en su conformación y en la reciprocidad de los vínculos, además de distinguir si los nodos imaginarios no sobrepasan a los reales en número e influencia afectiva, lo que puede proporcionar un acercamiento del grado y nivel de seguridad que la red proporciona a cada joven.</w:t>
            </w:r>
          </w:p>
          <w:p w:rsidR="00677F4B" w:rsidRPr="004937A5" w:rsidRDefault="00677F4B" w:rsidP="0040137F">
            <w:pPr>
              <w:autoSpaceDE w:val="0"/>
              <w:autoSpaceDN w:val="0"/>
              <w:adjustRightInd w:val="0"/>
              <w:jc w:val="both"/>
              <w:rPr>
                <w:rFonts w:ascii="Arial" w:hAnsi="Arial" w:cs="Arial"/>
              </w:rPr>
            </w:pPr>
          </w:p>
          <w:p w:rsidR="00677F4B" w:rsidRPr="004937A5" w:rsidRDefault="00677F4B" w:rsidP="0040137F">
            <w:pPr>
              <w:jc w:val="both"/>
              <w:rPr>
                <w:rFonts w:ascii="Arial" w:hAnsi="Arial" w:cs="Arial"/>
              </w:rPr>
            </w:pPr>
          </w:p>
        </w:tc>
      </w:tr>
    </w:tbl>
    <w:p w:rsidR="00677F4B" w:rsidRPr="004937A5" w:rsidRDefault="00677F4B" w:rsidP="00677F4B">
      <w:pPr>
        <w:jc w:val="both"/>
        <w:outlineLvl w:val="0"/>
        <w:rPr>
          <w:rFonts w:ascii="Arial" w:hAnsi="Arial" w:cs="Arial"/>
          <w:b/>
          <w:bCs/>
          <w:lang w:val="es-ES_tradnl"/>
        </w:rPr>
      </w:pPr>
    </w:p>
    <w:p w:rsidR="00677F4B" w:rsidRPr="004937A5" w:rsidRDefault="00677F4B" w:rsidP="00677F4B">
      <w:pPr>
        <w:jc w:val="both"/>
        <w:outlineLvl w:val="0"/>
        <w:rPr>
          <w:rFonts w:ascii="Arial" w:hAnsi="Arial" w:cs="Arial"/>
          <w:b/>
          <w:bCs/>
          <w:lang w:val="es-ES_tradnl"/>
        </w:rPr>
      </w:pPr>
    </w:p>
    <w:p w:rsidR="00677F4B" w:rsidRPr="004937A5" w:rsidRDefault="00677F4B" w:rsidP="00677F4B">
      <w:pPr>
        <w:jc w:val="both"/>
        <w:outlineLvl w:val="0"/>
        <w:rPr>
          <w:rFonts w:ascii="Arial" w:hAnsi="Arial" w:cs="Arial"/>
          <w:b/>
          <w:bCs/>
          <w:lang w:val="es-ES_tradnl"/>
        </w:rPr>
      </w:pPr>
    </w:p>
    <w:p w:rsidR="00677F4B" w:rsidRPr="004937A5" w:rsidRDefault="00677F4B" w:rsidP="00677F4B">
      <w:pPr>
        <w:jc w:val="both"/>
        <w:outlineLvl w:val="0"/>
        <w:rPr>
          <w:rFonts w:ascii="Arial" w:hAnsi="Arial" w:cs="Arial"/>
          <w:b/>
          <w:bCs/>
          <w:lang w:val="es-ES_tradnl"/>
        </w:rPr>
      </w:pPr>
      <w:r w:rsidRPr="004937A5">
        <w:rPr>
          <w:rFonts w:ascii="Arial" w:hAnsi="Arial" w:cs="Arial"/>
          <w:bCs/>
          <w:lang w:val="es-ES_tradnl"/>
        </w:rPr>
        <w:t>Mecánica</w:t>
      </w:r>
      <w:r w:rsidRPr="004937A5">
        <w:rPr>
          <w:rFonts w:ascii="Arial" w:hAnsi="Arial" w:cs="Arial"/>
          <w:b/>
          <w:bCs/>
          <w:lang w:val="es-ES_tradnl"/>
        </w:rPr>
        <w:t xml:space="preserve"> de aplicación:</w:t>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r>
        <w:rPr>
          <w:rFonts w:ascii="Arial" w:hAnsi="Arial" w:cs="Arial"/>
          <w:b/>
          <w:noProof/>
          <w:lang w:val="es-ES"/>
        </w:rPr>
        <w:drawing>
          <wp:inline distT="0" distB="0" distL="0" distR="0">
            <wp:extent cx="563245" cy="488950"/>
            <wp:effectExtent l="19050" t="0" r="8255" b="0"/>
            <wp:docPr id="103"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677F4B" w:rsidRPr="004937A5" w:rsidRDefault="00677F4B" w:rsidP="00677F4B">
      <w:pPr>
        <w:jc w:val="both"/>
        <w:rPr>
          <w:rFonts w:ascii="Arial" w:hAnsi="Arial" w:cs="Arial"/>
          <w:b/>
        </w:rPr>
      </w:pPr>
    </w:p>
    <w:p w:rsidR="00677F4B" w:rsidRPr="004937A5" w:rsidRDefault="00677F4B" w:rsidP="00677F4B">
      <w:pPr>
        <w:jc w:val="both"/>
        <w:rPr>
          <w:rFonts w:ascii="Arial" w:hAnsi="Arial" w:cs="Arial"/>
          <w:b/>
        </w:rPr>
      </w:pPr>
    </w:p>
    <w:p w:rsidR="00677F4B" w:rsidRPr="004937A5" w:rsidRDefault="00677F4B" w:rsidP="00677F4B">
      <w:pPr>
        <w:jc w:val="both"/>
        <w:rPr>
          <w:rFonts w:ascii="Arial" w:hAnsi="Arial" w:cs="Arial"/>
          <w:b/>
        </w:rPr>
      </w:pPr>
      <w:r w:rsidRPr="004937A5">
        <w:rPr>
          <w:rFonts w:ascii="Arial" w:hAnsi="Arial" w:cs="Arial"/>
          <w:b/>
        </w:rPr>
        <w:t>Primer momento</w:t>
      </w:r>
    </w:p>
    <w:p w:rsidR="00677F4B" w:rsidRPr="004937A5" w:rsidRDefault="00677F4B" w:rsidP="00677F4B">
      <w:pPr>
        <w:pStyle w:val="ListParagraph"/>
        <w:numPr>
          <w:ilvl w:val="0"/>
          <w:numId w:val="42"/>
        </w:numPr>
        <w:spacing w:after="200" w:line="276" w:lineRule="auto"/>
        <w:jc w:val="both"/>
        <w:rPr>
          <w:rFonts w:ascii="Arial" w:hAnsi="Arial" w:cs="Arial"/>
        </w:rPr>
      </w:pPr>
      <w:r w:rsidRPr="004937A5">
        <w:rPr>
          <w:rFonts w:ascii="Arial" w:hAnsi="Arial" w:cs="Arial"/>
        </w:rPr>
        <w:t>De los nodos consignados en la red de las y los jóvenes hay que enumerar a cada uno, el número que se le asigne no corresponde con el nivel de significancia del mismo, es sólo un signo para reconocerlo.</w:t>
      </w:r>
    </w:p>
    <w:p w:rsidR="00677F4B" w:rsidRPr="004937A5" w:rsidRDefault="00677F4B" w:rsidP="00677F4B">
      <w:pPr>
        <w:pStyle w:val="ListParagraph"/>
        <w:numPr>
          <w:ilvl w:val="0"/>
          <w:numId w:val="42"/>
        </w:numPr>
        <w:spacing w:after="200" w:line="276" w:lineRule="auto"/>
        <w:jc w:val="both"/>
        <w:rPr>
          <w:rFonts w:ascii="Arial" w:hAnsi="Arial" w:cs="Arial"/>
        </w:rPr>
      </w:pPr>
      <w:r w:rsidRPr="004937A5">
        <w:rPr>
          <w:rFonts w:ascii="Arial" w:hAnsi="Arial" w:cs="Arial"/>
        </w:rPr>
        <w:t>De manera personal cada joven debe registrar la información de cada nodo en la tabla y utilizando la simbología referida en la ficha técnica.</w:t>
      </w:r>
    </w:p>
    <w:p w:rsidR="00677F4B" w:rsidRPr="004937A5" w:rsidRDefault="00677F4B" w:rsidP="00677F4B">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6"/>
        <w:gridCol w:w="1590"/>
        <w:gridCol w:w="1296"/>
        <w:gridCol w:w="1296"/>
        <w:gridCol w:w="1523"/>
      </w:tblGrid>
      <w:tr w:rsidR="00677F4B" w:rsidRPr="004937A5" w:rsidTr="0040137F">
        <w:trPr>
          <w:trHeight w:val="700"/>
        </w:trPr>
        <w:tc>
          <w:tcPr>
            <w:tcW w:w="829" w:type="dxa"/>
            <w:tcBorders>
              <w:top w:val="single" w:sz="4" w:space="0" w:color="000000"/>
              <w:left w:val="single" w:sz="4" w:space="0" w:color="000000"/>
              <w:bottom w:val="single" w:sz="4" w:space="0" w:color="auto"/>
              <w:right w:val="single" w:sz="4" w:space="0" w:color="auto"/>
            </w:tcBorders>
            <w:shd w:val="clear" w:color="auto" w:fill="8DB3E2"/>
          </w:tcPr>
          <w:p w:rsidR="00677F4B" w:rsidRPr="004937A5" w:rsidRDefault="00677F4B" w:rsidP="0040137F">
            <w:pPr>
              <w:jc w:val="center"/>
              <w:rPr>
                <w:rFonts w:ascii="Arial" w:hAnsi="Arial" w:cs="Arial"/>
                <w:b/>
              </w:rPr>
            </w:pPr>
            <w:r w:rsidRPr="004937A5">
              <w:rPr>
                <w:rFonts w:ascii="Arial" w:hAnsi="Arial" w:cs="Arial"/>
                <w:b/>
              </w:rPr>
              <w:t>NODO</w:t>
            </w:r>
          </w:p>
        </w:tc>
        <w:tc>
          <w:tcPr>
            <w:tcW w:w="1293"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CONDICION</w:t>
            </w:r>
          </w:p>
        </w:tc>
        <w:tc>
          <w:tcPr>
            <w:tcW w:w="1052"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VÍNCULO</w:t>
            </w:r>
          </w:p>
        </w:tc>
        <w:tc>
          <w:tcPr>
            <w:tcW w:w="1131"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CALIDAD</w:t>
            </w:r>
          </w:p>
        </w:tc>
        <w:tc>
          <w:tcPr>
            <w:tcW w:w="1258" w:type="dxa"/>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DISTANCIA</w:t>
            </w:r>
          </w:p>
        </w:tc>
      </w:tr>
      <w:tr w:rsidR="00677F4B" w:rsidRPr="004937A5" w:rsidTr="0040137F">
        <w:trPr>
          <w:trHeight w:val="750"/>
        </w:trPr>
        <w:tc>
          <w:tcPr>
            <w:tcW w:w="829"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1</w:t>
            </w:r>
          </w:p>
        </w:tc>
        <w:tc>
          <w:tcPr>
            <w:tcW w:w="12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810"/>
        </w:trPr>
        <w:tc>
          <w:tcPr>
            <w:tcW w:w="829"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2</w:t>
            </w:r>
          </w:p>
        </w:tc>
        <w:tc>
          <w:tcPr>
            <w:tcW w:w="12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825"/>
        </w:trPr>
        <w:tc>
          <w:tcPr>
            <w:tcW w:w="829"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3</w:t>
            </w:r>
          </w:p>
        </w:tc>
        <w:tc>
          <w:tcPr>
            <w:tcW w:w="12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95"/>
        </w:trPr>
        <w:tc>
          <w:tcPr>
            <w:tcW w:w="829"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4</w:t>
            </w:r>
          </w:p>
        </w:tc>
        <w:tc>
          <w:tcPr>
            <w:tcW w:w="12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50"/>
        </w:trPr>
        <w:tc>
          <w:tcPr>
            <w:tcW w:w="829"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5</w:t>
            </w:r>
          </w:p>
        </w:tc>
        <w:tc>
          <w:tcPr>
            <w:tcW w:w="12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r w:rsidR="00677F4B" w:rsidRPr="004937A5" w:rsidTr="0040137F">
        <w:trPr>
          <w:trHeight w:val="788"/>
        </w:trPr>
        <w:tc>
          <w:tcPr>
            <w:tcW w:w="829" w:type="dxa"/>
            <w:tcBorders>
              <w:top w:val="single" w:sz="4" w:space="0" w:color="auto"/>
              <w:left w:val="single" w:sz="4" w:space="0" w:color="000000"/>
              <w:bottom w:val="single" w:sz="4" w:space="0" w:color="000000"/>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6</w:t>
            </w:r>
          </w:p>
        </w:tc>
        <w:tc>
          <w:tcPr>
            <w:tcW w:w="1293"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052"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131"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c>
          <w:tcPr>
            <w:tcW w:w="1258" w:type="dxa"/>
            <w:tcBorders>
              <w:top w:val="single" w:sz="4" w:space="0" w:color="auto"/>
              <w:left w:val="single" w:sz="4" w:space="0" w:color="auto"/>
              <w:bottom w:val="single" w:sz="4" w:space="0" w:color="000000"/>
              <w:right w:val="single" w:sz="4" w:space="0" w:color="auto"/>
            </w:tcBorders>
          </w:tcPr>
          <w:p w:rsidR="00677F4B" w:rsidRPr="004937A5" w:rsidRDefault="00677F4B" w:rsidP="0040137F">
            <w:pPr>
              <w:jc w:val="both"/>
              <w:rPr>
                <w:rFonts w:ascii="Arial" w:hAnsi="Arial" w:cs="Arial"/>
              </w:rPr>
            </w:pPr>
          </w:p>
        </w:tc>
      </w:tr>
    </w:tbl>
    <w:p w:rsidR="00677F4B" w:rsidRPr="004937A5" w:rsidRDefault="00677F4B" w:rsidP="00677F4B">
      <w:pPr>
        <w:jc w:val="both"/>
        <w:rPr>
          <w:rFonts w:ascii="Arial" w:hAnsi="Arial" w:cs="Arial"/>
          <w:b/>
        </w:rPr>
      </w:pPr>
    </w:p>
    <w:p w:rsidR="00677F4B" w:rsidRPr="004937A5" w:rsidRDefault="00677F4B" w:rsidP="00677F4B">
      <w:pPr>
        <w:jc w:val="both"/>
        <w:rPr>
          <w:rFonts w:ascii="Arial" w:hAnsi="Arial" w:cs="Arial"/>
          <w:b/>
        </w:rPr>
      </w:pPr>
    </w:p>
    <w:p w:rsidR="00677F4B" w:rsidRPr="004937A5" w:rsidRDefault="00677F4B" w:rsidP="00677F4B">
      <w:pPr>
        <w:jc w:val="both"/>
        <w:rPr>
          <w:rFonts w:ascii="Arial" w:hAnsi="Arial" w:cs="Arial"/>
          <w:b/>
        </w:rPr>
      </w:pPr>
    </w:p>
    <w:p w:rsidR="00677F4B" w:rsidRPr="004937A5" w:rsidRDefault="00677F4B" w:rsidP="00677F4B">
      <w:pPr>
        <w:jc w:val="both"/>
        <w:rPr>
          <w:rFonts w:ascii="Arial" w:hAnsi="Arial" w:cs="Arial"/>
        </w:rPr>
      </w:pPr>
      <w:r w:rsidRPr="004937A5">
        <w:rPr>
          <w:rFonts w:ascii="Arial" w:hAnsi="Arial" w:cs="Arial"/>
          <w:b/>
        </w:rPr>
        <w:t>Segundo momento</w:t>
      </w:r>
      <w:r w:rsidRPr="004937A5">
        <w:rPr>
          <w:rFonts w:ascii="Arial" w:hAnsi="Arial" w:cs="Arial"/>
        </w:rPr>
        <w:t>:</w:t>
      </w:r>
    </w:p>
    <w:p w:rsidR="00677F4B" w:rsidRPr="004937A5" w:rsidRDefault="00677F4B" w:rsidP="00677F4B">
      <w:pPr>
        <w:pStyle w:val="ListParagraph"/>
        <w:numPr>
          <w:ilvl w:val="0"/>
          <w:numId w:val="42"/>
        </w:numPr>
        <w:spacing w:after="200" w:line="276" w:lineRule="auto"/>
        <w:jc w:val="both"/>
        <w:rPr>
          <w:rFonts w:ascii="Arial" w:hAnsi="Arial" w:cs="Arial"/>
        </w:rPr>
      </w:pPr>
      <w:r w:rsidRPr="004937A5">
        <w:rPr>
          <w:rFonts w:ascii="Arial" w:hAnsi="Arial" w:cs="Arial"/>
        </w:rPr>
        <w:t>A partir del registro de datos de los pasos anteriores, se hace necesario hacer un recuento de los resultados de cada ítem. Para esto te proponemos utilizar la siguiente tabla. En cada casilla anota la sumatoria correspondiente a cada sigla.</w:t>
      </w:r>
    </w:p>
    <w:p w:rsidR="00677F4B" w:rsidRPr="004937A5" w:rsidRDefault="00677F4B" w:rsidP="00677F4B">
      <w:pPr>
        <w:autoSpaceDE w:val="0"/>
        <w:autoSpaceDN w:val="0"/>
        <w:adjustRightInd w:val="0"/>
        <w:jc w:val="both"/>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
        <w:gridCol w:w="885"/>
        <w:gridCol w:w="705"/>
        <w:gridCol w:w="682"/>
        <w:gridCol w:w="614"/>
        <w:gridCol w:w="577"/>
        <w:gridCol w:w="583"/>
        <w:gridCol w:w="567"/>
        <w:gridCol w:w="541"/>
        <w:gridCol w:w="168"/>
        <w:gridCol w:w="1288"/>
      </w:tblGrid>
      <w:tr w:rsidR="00677F4B" w:rsidRPr="004937A5" w:rsidTr="0040137F">
        <w:trPr>
          <w:gridAfter w:val="2"/>
          <w:wAfter w:w="1456" w:type="dxa"/>
          <w:trHeight w:val="375"/>
        </w:trPr>
        <w:tc>
          <w:tcPr>
            <w:tcW w:w="5670" w:type="dxa"/>
            <w:gridSpan w:val="9"/>
            <w:tcBorders>
              <w:top w:val="single" w:sz="4" w:space="0" w:color="auto"/>
              <w:left w:val="single" w:sz="4" w:space="0" w:color="auto"/>
              <w:bottom w:val="single" w:sz="4" w:space="0" w:color="auto"/>
              <w:right w:val="single" w:sz="4" w:space="0" w:color="auto"/>
            </w:tcBorders>
            <w:shd w:val="clear" w:color="auto" w:fill="C6D9F1"/>
          </w:tcPr>
          <w:p w:rsidR="00677F4B" w:rsidRPr="004937A5" w:rsidRDefault="00677F4B" w:rsidP="0040137F">
            <w:pPr>
              <w:autoSpaceDE w:val="0"/>
              <w:autoSpaceDN w:val="0"/>
              <w:adjustRightInd w:val="0"/>
              <w:jc w:val="center"/>
              <w:rPr>
                <w:rFonts w:ascii="Arial" w:hAnsi="Arial" w:cs="Arial"/>
                <w:b/>
              </w:rPr>
            </w:pPr>
          </w:p>
          <w:p w:rsidR="00677F4B" w:rsidRPr="004937A5" w:rsidRDefault="00677F4B" w:rsidP="0040137F">
            <w:pPr>
              <w:autoSpaceDE w:val="0"/>
              <w:autoSpaceDN w:val="0"/>
              <w:adjustRightInd w:val="0"/>
              <w:jc w:val="center"/>
              <w:rPr>
                <w:rFonts w:ascii="Arial" w:hAnsi="Arial" w:cs="Arial"/>
                <w:b/>
              </w:rPr>
            </w:pPr>
            <w:r w:rsidRPr="004937A5">
              <w:rPr>
                <w:rFonts w:ascii="Arial" w:hAnsi="Arial" w:cs="Arial"/>
                <w:b/>
              </w:rPr>
              <w:t>TOTALES</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700"/>
        </w:trPr>
        <w:tc>
          <w:tcPr>
            <w:tcW w:w="992" w:type="dxa"/>
            <w:tcBorders>
              <w:top w:val="single" w:sz="4" w:space="0" w:color="000000"/>
              <w:left w:val="single" w:sz="4" w:space="0" w:color="000000"/>
              <w:bottom w:val="single" w:sz="4" w:space="0" w:color="auto"/>
              <w:right w:val="single" w:sz="4" w:space="0" w:color="auto"/>
            </w:tcBorders>
            <w:shd w:val="clear" w:color="auto" w:fill="8DB3E2"/>
          </w:tcPr>
          <w:p w:rsidR="00677F4B" w:rsidRPr="004937A5" w:rsidRDefault="00677F4B" w:rsidP="0040137F">
            <w:pPr>
              <w:jc w:val="center"/>
              <w:rPr>
                <w:rFonts w:ascii="Arial" w:hAnsi="Arial" w:cs="Arial"/>
                <w:b/>
              </w:rPr>
            </w:pPr>
          </w:p>
        </w:tc>
        <w:tc>
          <w:tcPr>
            <w:tcW w:w="1302" w:type="dxa"/>
            <w:gridSpan w:val="2"/>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CONDICION</w:t>
            </w:r>
          </w:p>
        </w:tc>
        <w:tc>
          <w:tcPr>
            <w:tcW w:w="1108" w:type="dxa"/>
            <w:gridSpan w:val="2"/>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VÍNCULO</w:t>
            </w:r>
          </w:p>
        </w:tc>
        <w:tc>
          <w:tcPr>
            <w:tcW w:w="1727" w:type="dxa"/>
            <w:gridSpan w:val="3"/>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CALIDAD</w:t>
            </w:r>
          </w:p>
        </w:tc>
        <w:tc>
          <w:tcPr>
            <w:tcW w:w="1559" w:type="dxa"/>
            <w:gridSpan w:val="3"/>
            <w:tcBorders>
              <w:top w:val="single" w:sz="4" w:space="0" w:color="000000"/>
              <w:left w:val="single" w:sz="4" w:space="0" w:color="auto"/>
              <w:bottom w:val="single" w:sz="4" w:space="0" w:color="auto"/>
              <w:right w:val="single" w:sz="4" w:space="0" w:color="auto"/>
            </w:tcBorders>
            <w:shd w:val="clear" w:color="auto" w:fill="D6E3BC"/>
          </w:tcPr>
          <w:p w:rsidR="00677F4B" w:rsidRPr="004937A5" w:rsidRDefault="00677F4B" w:rsidP="0040137F">
            <w:pPr>
              <w:jc w:val="center"/>
              <w:rPr>
                <w:rFonts w:ascii="Arial" w:hAnsi="Arial" w:cs="Arial"/>
                <w:b/>
              </w:rPr>
            </w:pPr>
            <w:r w:rsidRPr="004937A5">
              <w:rPr>
                <w:rFonts w:ascii="Arial" w:hAnsi="Arial" w:cs="Arial"/>
                <w:b/>
              </w:rPr>
              <w:t>DISTANCIA</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750"/>
        </w:trPr>
        <w:tc>
          <w:tcPr>
            <w:tcW w:w="992"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r w:rsidRPr="004937A5">
              <w:rPr>
                <w:rFonts w:ascii="Arial" w:hAnsi="Arial" w:cs="Arial"/>
                <w:b/>
              </w:rPr>
              <w:t>NODO</w:t>
            </w:r>
          </w:p>
        </w:tc>
        <w:tc>
          <w:tcPr>
            <w:tcW w:w="709"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R</w:t>
            </w:r>
          </w:p>
        </w:tc>
        <w:tc>
          <w:tcPr>
            <w:tcW w:w="593"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I</w:t>
            </w:r>
          </w:p>
        </w:tc>
        <w:tc>
          <w:tcPr>
            <w:tcW w:w="541"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Re</w:t>
            </w:r>
          </w:p>
        </w:tc>
        <w:tc>
          <w:tcPr>
            <w:tcW w:w="567"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U</w:t>
            </w:r>
          </w:p>
        </w:tc>
        <w:tc>
          <w:tcPr>
            <w:tcW w:w="577"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F</w:t>
            </w:r>
          </w:p>
        </w:tc>
        <w:tc>
          <w:tcPr>
            <w:tcW w:w="583"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D</w:t>
            </w:r>
          </w:p>
        </w:tc>
        <w:tc>
          <w:tcPr>
            <w:tcW w:w="567"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A</w:t>
            </w:r>
          </w:p>
        </w:tc>
        <w:tc>
          <w:tcPr>
            <w:tcW w:w="709" w:type="dxa"/>
            <w:gridSpan w:val="2"/>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C</w:t>
            </w:r>
          </w:p>
        </w:tc>
        <w:tc>
          <w:tcPr>
            <w:tcW w:w="850" w:type="dxa"/>
            <w:tcBorders>
              <w:top w:val="single" w:sz="4" w:space="0" w:color="auto"/>
              <w:left w:val="single" w:sz="4" w:space="0" w:color="auto"/>
              <w:bottom w:val="single" w:sz="4" w:space="0" w:color="auto"/>
              <w:right w:val="single" w:sz="4" w:space="0" w:color="auto"/>
            </w:tcBorders>
            <w:shd w:val="clear" w:color="auto" w:fill="EAF1DD"/>
          </w:tcPr>
          <w:p w:rsidR="00677F4B" w:rsidRPr="004937A5" w:rsidRDefault="00677F4B" w:rsidP="0040137F">
            <w:pPr>
              <w:jc w:val="center"/>
              <w:rPr>
                <w:rFonts w:ascii="Arial" w:hAnsi="Arial" w:cs="Arial"/>
                <w:b/>
              </w:rPr>
            </w:pPr>
            <w:r w:rsidRPr="004937A5">
              <w:rPr>
                <w:rFonts w:ascii="Arial" w:hAnsi="Arial" w:cs="Arial"/>
                <w:b/>
              </w:rPr>
              <w:t>L</w:t>
            </w:r>
          </w:p>
        </w:tc>
      </w:tr>
      <w:tr w:rsidR="00677F4B" w:rsidRPr="004937A5" w:rsidTr="004013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trHeight w:val="810"/>
        </w:trPr>
        <w:tc>
          <w:tcPr>
            <w:tcW w:w="992" w:type="dxa"/>
            <w:tcBorders>
              <w:top w:val="single" w:sz="4" w:space="0" w:color="auto"/>
              <w:left w:val="single" w:sz="4" w:space="0" w:color="000000"/>
              <w:bottom w:val="single" w:sz="4" w:space="0" w:color="auto"/>
              <w:right w:val="single" w:sz="4" w:space="0" w:color="auto"/>
            </w:tcBorders>
            <w:shd w:val="clear" w:color="auto" w:fill="FBD4B4"/>
          </w:tcPr>
          <w:p w:rsidR="00677F4B" w:rsidRPr="004937A5" w:rsidRDefault="00677F4B" w:rsidP="0040137F">
            <w:pPr>
              <w:jc w:val="center"/>
              <w:rPr>
                <w:rFonts w:ascii="Arial" w:hAnsi="Arial" w:cs="Arial"/>
                <w:b/>
              </w:rPr>
            </w:pPr>
          </w:p>
        </w:tc>
        <w:tc>
          <w:tcPr>
            <w:tcW w:w="709"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9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41"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77"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83"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709" w:type="dxa"/>
            <w:gridSpan w:val="2"/>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rsidR="00677F4B" w:rsidRPr="004937A5" w:rsidRDefault="00677F4B" w:rsidP="0040137F">
            <w:pPr>
              <w:jc w:val="both"/>
              <w:rPr>
                <w:rFonts w:ascii="Arial" w:hAnsi="Arial" w:cs="Arial"/>
              </w:rPr>
            </w:pPr>
          </w:p>
        </w:tc>
      </w:tr>
    </w:tbl>
    <w:p w:rsidR="00677F4B" w:rsidRPr="004937A5" w:rsidRDefault="00677F4B" w:rsidP="00677F4B">
      <w:pPr>
        <w:autoSpaceDE w:val="0"/>
        <w:autoSpaceDN w:val="0"/>
        <w:adjustRightInd w:val="0"/>
        <w:jc w:val="both"/>
        <w:rPr>
          <w:rFonts w:ascii="Arial" w:hAnsi="Arial" w:cs="Arial"/>
        </w:rPr>
      </w:pPr>
    </w:p>
    <w:p w:rsidR="00677F4B" w:rsidRPr="004937A5" w:rsidRDefault="00677F4B" w:rsidP="00677F4B">
      <w:pPr>
        <w:jc w:val="both"/>
        <w:rPr>
          <w:rFonts w:ascii="Arial" w:hAnsi="Arial" w:cs="Arial"/>
          <w:b/>
        </w:rPr>
      </w:pPr>
    </w:p>
    <w:p w:rsidR="00677F4B" w:rsidRPr="004937A5" w:rsidRDefault="00677F4B" w:rsidP="00677F4B">
      <w:pPr>
        <w:pStyle w:val="ListParagraph"/>
        <w:numPr>
          <w:ilvl w:val="0"/>
          <w:numId w:val="42"/>
        </w:numPr>
        <w:spacing w:after="200" w:line="276" w:lineRule="auto"/>
        <w:jc w:val="both"/>
        <w:rPr>
          <w:rFonts w:ascii="Arial" w:hAnsi="Arial" w:cs="Arial"/>
        </w:rPr>
      </w:pPr>
      <w:r w:rsidRPr="004937A5">
        <w:rPr>
          <w:rFonts w:ascii="Arial" w:hAnsi="Arial" w:cs="Arial"/>
        </w:rPr>
        <w:t>Si has terminado el recuento de datos es el momento de pensar en lo siguiente:</w:t>
      </w:r>
    </w:p>
    <w:p w:rsidR="00677F4B" w:rsidRPr="004937A5" w:rsidRDefault="00677F4B" w:rsidP="00677F4B">
      <w:pPr>
        <w:pStyle w:val="ListParagraph"/>
        <w:jc w:val="both"/>
        <w:rPr>
          <w:rFonts w:ascii="Arial" w:hAnsi="Arial" w:cs="Arial"/>
        </w:rPr>
      </w:pPr>
      <w:r w:rsidRPr="004937A5">
        <w:rPr>
          <w:rFonts w:ascii="Arial" w:hAnsi="Arial" w:cs="Arial"/>
        </w:rPr>
        <w:t>¿Qué tan grande es tu red?</w:t>
      </w:r>
    </w:p>
    <w:p w:rsidR="00677F4B" w:rsidRPr="004937A5" w:rsidRDefault="00677F4B" w:rsidP="00677F4B">
      <w:pPr>
        <w:pStyle w:val="ListParagraph"/>
        <w:jc w:val="both"/>
        <w:rPr>
          <w:rFonts w:ascii="Arial" w:hAnsi="Arial" w:cs="Arial"/>
        </w:rPr>
      </w:pPr>
      <w:r w:rsidRPr="004937A5">
        <w:rPr>
          <w:rFonts w:ascii="Arial" w:hAnsi="Arial" w:cs="Arial"/>
        </w:rPr>
        <w:t>¿Cómo está constituida?, ¿son más nodos reales o intangibles?</w:t>
      </w:r>
    </w:p>
    <w:p w:rsidR="00677F4B" w:rsidRPr="004937A5" w:rsidRDefault="00677F4B" w:rsidP="00677F4B">
      <w:pPr>
        <w:pStyle w:val="ListParagraph"/>
        <w:jc w:val="both"/>
        <w:rPr>
          <w:rFonts w:ascii="Arial" w:hAnsi="Arial" w:cs="Arial"/>
        </w:rPr>
      </w:pPr>
      <w:r w:rsidRPr="004937A5">
        <w:rPr>
          <w:rFonts w:ascii="Arial" w:hAnsi="Arial" w:cs="Arial"/>
        </w:rPr>
        <w:t xml:space="preserve">¿Cuántos vínculos de confianza tienes? </w:t>
      </w:r>
    </w:p>
    <w:p w:rsidR="00677F4B" w:rsidRPr="004937A5" w:rsidRDefault="00677F4B" w:rsidP="00677F4B">
      <w:pPr>
        <w:pStyle w:val="ListParagraph"/>
        <w:jc w:val="both"/>
        <w:rPr>
          <w:rFonts w:ascii="Arial" w:hAnsi="Arial" w:cs="Arial"/>
        </w:rPr>
      </w:pPr>
      <w:r w:rsidRPr="004937A5">
        <w:rPr>
          <w:rFonts w:ascii="Arial" w:hAnsi="Arial" w:cs="Arial"/>
        </w:rPr>
        <w:t>¿Con qué frecuencia te contactas con tus nodos de confianza?</w:t>
      </w:r>
    </w:p>
    <w:p w:rsidR="00677F4B" w:rsidRPr="004937A5" w:rsidRDefault="00677F4B" w:rsidP="00677F4B">
      <w:pPr>
        <w:pStyle w:val="ListParagraph"/>
        <w:jc w:val="both"/>
        <w:rPr>
          <w:rFonts w:ascii="Arial" w:hAnsi="Arial" w:cs="Arial"/>
        </w:rPr>
      </w:pPr>
      <w:r w:rsidRPr="004937A5">
        <w:rPr>
          <w:rFonts w:ascii="Arial" w:hAnsi="Arial" w:cs="Arial"/>
        </w:rPr>
        <w:t>¿Cómo te sientes con tu red?</w:t>
      </w:r>
    </w:p>
    <w:p w:rsidR="00677F4B" w:rsidRPr="004937A5" w:rsidRDefault="00677F4B" w:rsidP="00677F4B">
      <w:pPr>
        <w:pStyle w:val="ListParagraph"/>
        <w:jc w:val="both"/>
        <w:rPr>
          <w:rFonts w:ascii="Arial" w:hAnsi="Arial" w:cs="Arial"/>
        </w:rPr>
      </w:pPr>
      <w:r w:rsidRPr="004937A5">
        <w:rPr>
          <w:rFonts w:ascii="Arial" w:hAnsi="Arial" w:cs="Arial"/>
        </w:rPr>
        <w:t>¿Con que nodos quisieras mantenerte con mayor contacto?</w:t>
      </w:r>
    </w:p>
    <w:p w:rsidR="00677F4B" w:rsidRPr="004937A5" w:rsidRDefault="00677F4B" w:rsidP="00677F4B">
      <w:pPr>
        <w:pStyle w:val="ListParagraph"/>
        <w:jc w:val="both"/>
        <w:rPr>
          <w:rFonts w:ascii="Arial" w:hAnsi="Arial" w:cs="Arial"/>
        </w:rPr>
      </w:pPr>
      <w:r w:rsidRPr="004937A5">
        <w:rPr>
          <w:rFonts w:ascii="Arial" w:hAnsi="Arial" w:cs="Arial"/>
        </w:rPr>
        <w:t>¿Hay vínculos que te gustaría transformar?, ¿cómo?</w:t>
      </w:r>
    </w:p>
    <w:p w:rsidR="00677F4B" w:rsidRPr="004937A5" w:rsidRDefault="00677F4B" w:rsidP="00677F4B">
      <w:pPr>
        <w:jc w:val="both"/>
        <w:rPr>
          <w:rFonts w:ascii="Arial" w:hAnsi="Arial" w:cs="Arial"/>
          <w:b/>
        </w:rPr>
      </w:pPr>
    </w:p>
    <w:p w:rsidR="00677F4B" w:rsidRPr="004937A5" w:rsidRDefault="00677F4B" w:rsidP="00677F4B">
      <w:pPr>
        <w:jc w:val="both"/>
        <w:outlineLvl w:val="0"/>
        <w:rPr>
          <w:rFonts w:ascii="Arial" w:hAnsi="Arial" w:cs="Arial"/>
          <w:b/>
        </w:rPr>
      </w:pPr>
      <w:r w:rsidRPr="004937A5">
        <w:rPr>
          <w:rFonts w:ascii="Arial" w:hAnsi="Arial" w:cs="Arial"/>
          <w:b/>
        </w:rPr>
        <w:t>Seguimiento:</w:t>
      </w:r>
    </w:p>
    <w:p w:rsidR="00677F4B" w:rsidRPr="004937A5" w:rsidRDefault="00677F4B" w:rsidP="00677F4B">
      <w:pPr>
        <w:numPr>
          <w:ilvl w:val="0"/>
          <w:numId w:val="3"/>
        </w:numPr>
        <w:jc w:val="both"/>
        <w:rPr>
          <w:rFonts w:ascii="Arial" w:hAnsi="Arial" w:cs="Arial"/>
        </w:rPr>
      </w:pPr>
      <w:r w:rsidRPr="004937A5">
        <w:rPr>
          <w:rFonts w:ascii="Arial" w:hAnsi="Arial" w:cs="Arial"/>
        </w:rPr>
        <w:t>Realización de los ejercicios individuales.</w:t>
      </w:r>
    </w:p>
    <w:p w:rsidR="00677F4B" w:rsidRPr="004937A5" w:rsidRDefault="00677F4B" w:rsidP="00677F4B">
      <w:pPr>
        <w:numPr>
          <w:ilvl w:val="0"/>
          <w:numId w:val="3"/>
        </w:numPr>
        <w:jc w:val="both"/>
        <w:rPr>
          <w:rFonts w:ascii="Arial" w:hAnsi="Arial" w:cs="Arial"/>
        </w:rPr>
      </w:pPr>
      <w:r w:rsidRPr="004937A5">
        <w:rPr>
          <w:rFonts w:ascii="Arial" w:hAnsi="Arial" w:cs="Arial"/>
        </w:rPr>
        <w:t>Mantener el contacto individual por parte de los facilitadores y los docentes de aquellos alumnos que se considere en una situación de riesgo o que requiera algún apoyo de mayor cercanía.</w:t>
      </w:r>
    </w:p>
    <w:p w:rsidR="00677F4B" w:rsidRPr="004937A5" w:rsidRDefault="00677F4B" w:rsidP="00677F4B">
      <w:pPr>
        <w:jc w:val="both"/>
        <w:rPr>
          <w:rFonts w:ascii="Arial" w:hAnsi="Arial" w:cs="Arial"/>
        </w:rPr>
      </w:pPr>
    </w:p>
    <w:p w:rsidR="008A3D0A" w:rsidRDefault="008A3D0A" w:rsidP="008A3D0A">
      <w:pPr>
        <w:spacing w:line="360" w:lineRule="auto"/>
        <w:jc w:val="both"/>
        <w:outlineLvl w:val="0"/>
        <w:rPr>
          <w:rFonts w:ascii="Arial" w:hAnsi="Arial" w:cs="Arial"/>
          <w:b/>
          <w:highlight w:val="magenta"/>
        </w:rPr>
      </w:pPr>
    </w:p>
    <w:sectPr w:rsidR="008A3D0A"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15F"/>
    <w:multiLevelType w:val="hybridMultilevel"/>
    <w:tmpl w:val="B7B42AE2"/>
    <w:lvl w:ilvl="0" w:tplc="07A6B58E">
      <w:start w:val="7"/>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55A75CF"/>
    <w:multiLevelType w:val="hybridMultilevel"/>
    <w:tmpl w:val="96D2782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5E557E5"/>
    <w:multiLevelType w:val="hybridMultilevel"/>
    <w:tmpl w:val="22102122"/>
    <w:lvl w:ilvl="0" w:tplc="D1C6535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109B2E84"/>
    <w:multiLevelType w:val="hybridMultilevel"/>
    <w:tmpl w:val="5276F3FC"/>
    <w:lvl w:ilvl="0" w:tplc="080A0019">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125E5D09"/>
    <w:multiLevelType w:val="hybridMultilevel"/>
    <w:tmpl w:val="CDAA6E36"/>
    <w:lvl w:ilvl="0" w:tplc="7FD6BF3A">
      <w:start w:val="1"/>
      <w:numFmt w:val="decimal"/>
      <w:lvlText w:val="%1."/>
      <w:lvlJc w:val="left"/>
      <w:pPr>
        <w:ind w:left="720" w:hanging="360"/>
      </w:pPr>
      <w:rPr>
        <w:rFonts w:cs="Times New Roman" w:hint="default"/>
        <w:b w:val="0"/>
        <w:color w:val="auto"/>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474757"/>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158C44B0"/>
    <w:multiLevelType w:val="hybridMultilevel"/>
    <w:tmpl w:val="B5F61B4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7">
    <w:nsid w:val="19200C46"/>
    <w:multiLevelType w:val="hybridMultilevel"/>
    <w:tmpl w:val="044E894E"/>
    <w:lvl w:ilvl="0" w:tplc="080A000B">
      <w:start w:val="1"/>
      <w:numFmt w:val="bullet"/>
      <w:lvlText w:val=""/>
      <w:lvlJc w:val="left"/>
      <w:pPr>
        <w:ind w:left="819"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B9302AE"/>
    <w:multiLevelType w:val="hybridMultilevel"/>
    <w:tmpl w:val="39D867EA"/>
    <w:lvl w:ilvl="0" w:tplc="FA68184A">
      <w:start w:val="1"/>
      <w:numFmt w:val="decimal"/>
      <w:lvlText w:val="%1."/>
      <w:lvlJc w:val="left"/>
      <w:pPr>
        <w:ind w:left="1080" w:hanging="360"/>
      </w:pPr>
      <w:rPr>
        <w:rFonts w:ascii="Arial" w:eastAsia="Times New Roman" w:hAnsi="Arial" w:cs="Arial"/>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9">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382662E"/>
    <w:multiLevelType w:val="hybridMultilevel"/>
    <w:tmpl w:val="46D00604"/>
    <w:lvl w:ilvl="0" w:tplc="649C3C8C">
      <w:start w:val="1"/>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284E04CC"/>
    <w:multiLevelType w:val="hybridMultilevel"/>
    <w:tmpl w:val="3676C5D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2">
    <w:nsid w:val="2CA02D10"/>
    <w:multiLevelType w:val="hybridMultilevel"/>
    <w:tmpl w:val="15688C54"/>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3">
    <w:nsid w:val="329959BA"/>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333243DF"/>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5">
    <w:nsid w:val="36134477"/>
    <w:multiLevelType w:val="hybridMultilevel"/>
    <w:tmpl w:val="A5A0980C"/>
    <w:lvl w:ilvl="0" w:tplc="080A000D">
      <w:start w:val="1"/>
      <w:numFmt w:val="bullet"/>
      <w:lvlText w:val=""/>
      <w:lvlJc w:val="left"/>
      <w:pPr>
        <w:ind w:left="2160" w:hanging="360"/>
      </w:pPr>
      <w:rPr>
        <w:rFonts w:ascii="Wingdings" w:hAnsi="Wingdings" w:hint="default"/>
      </w:rPr>
    </w:lvl>
    <w:lvl w:ilvl="1" w:tplc="080A0003">
      <w:start w:val="1"/>
      <w:numFmt w:val="bullet"/>
      <w:lvlText w:val="o"/>
      <w:lvlJc w:val="left"/>
      <w:pPr>
        <w:ind w:left="2880" w:hanging="360"/>
      </w:pPr>
      <w:rPr>
        <w:rFonts w:ascii="Courier New" w:hAnsi="Courier New" w:hint="default"/>
      </w:rPr>
    </w:lvl>
    <w:lvl w:ilvl="2" w:tplc="080A0005">
      <w:start w:val="1"/>
      <w:numFmt w:val="bullet"/>
      <w:lvlText w:val=""/>
      <w:lvlJc w:val="left"/>
      <w:pPr>
        <w:ind w:left="3600" w:hanging="360"/>
      </w:pPr>
      <w:rPr>
        <w:rFonts w:ascii="Wingdings" w:hAnsi="Wingdings" w:hint="default"/>
      </w:rPr>
    </w:lvl>
    <w:lvl w:ilvl="3" w:tplc="080A0001">
      <w:start w:val="1"/>
      <w:numFmt w:val="bullet"/>
      <w:lvlText w:val=""/>
      <w:lvlJc w:val="left"/>
      <w:pPr>
        <w:ind w:left="4320" w:hanging="360"/>
      </w:pPr>
      <w:rPr>
        <w:rFonts w:ascii="Symbol" w:hAnsi="Symbol" w:hint="default"/>
      </w:rPr>
    </w:lvl>
    <w:lvl w:ilvl="4" w:tplc="080A0003">
      <w:start w:val="1"/>
      <w:numFmt w:val="bullet"/>
      <w:lvlText w:val="o"/>
      <w:lvlJc w:val="left"/>
      <w:pPr>
        <w:ind w:left="5040" w:hanging="360"/>
      </w:pPr>
      <w:rPr>
        <w:rFonts w:ascii="Courier New" w:hAnsi="Courier New" w:hint="default"/>
      </w:rPr>
    </w:lvl>
    <w:lvl w:ilvl="5" w:tplc="080A0005">
      <w:start w:val="1"/>
      <w:numFmt w:val="bullet"/>
      <w:lvlText w:val=""/>
      <w:lvlJc w:val="left"/>
      <w:pPr>
        <w:ind w:left="5760" w:hanging="360"/>
      </w:pPr>
      <w:rPr>
        <w:rFonts w:ascii="Wingdings" w:hAnsi="Wingdings" w:hint="default"/>
      </w:rPr>
    </w:lvl>
    <w:lvl w:ilvl="6" w:tplc="080A0001">
      <w:start w:val="1"/>
      <w:numFmt w:val="bullet"/>
      <w:lvlText w:val=""/>
      <w:lvlJc w:val="left"/>
      <w:pPr>
        <w:ind w:left="6480" w:hanging="360"/>
      </w:pPr>
      <w:rPr>
        <w:rFonts w:ascii="Symbol" w:hAnsi="Symbol" w:hint="default"/>
      </w:rPr>
    </w:lvl>
    <w:lvl w:ilvl="7" w:tplc="080A0003">
      <w:start w:val="1"/>
      <w:numFmt w:val="bullet"/>
      <w:lvlText w:val="o"/>
      <w:lvlJc w:val="left"/>
      <w:pPr>
        <w:ind w:left="7200" w:hanging="360"/>
      </w:pPr>
      <w:rPr>
        <w:rFonts w:ascii="Courier New" w:hAnsi="Courier New" w:hint="default"/>
      </w:rPr>
    </w:lvl>
    <w:lvl w:ilvl="8" w:tplc="080A0005">
      <w:start w:val="1"/>
      <w:numFmt w:val="bullet"/>
      <w:lvlText w:val=""/>
      <w:lvlJc w:val="left"/>
      <w:pPr>
        <w:ind w:left="7920" w:hanging="360"/>
      </w:pPr>
      <w:rPr>
        <w:rFonts w:ascii="Wingdings" w:hAnsi="Wingdings" w:hint="default"/>
      </w:rPr>
    </w:lvl>
  </w:abstractNum>
  <w:abstractNum w:abstractNumId="16">
    <w:nsid w:val="36A10532"/>
    <w:multiLevelType w:val="hybridMultilevel"/>
    <w:tmpl w:val="1AD0E18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7">
    <w:nsid w:val="37B26D21"/>
    <w:multiLevelType w:val="hybridMultilevel"/>
    <w:tmpl w:val="E39A13FA"/>
    <w:lvl w:ilvl="0" w:tplc="D2BCFF46">
      <w:start w:val="1"/>
      <w:numFmt w:val="upperLetter"/>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18">
    <w:nsid w:val="3C22362E"/>
    <w:multiLevelType w:val="hybridMultilevel"/>
    <w:tmpl w:val="980EC49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9">
    <w:nsid w:val="3D5A7801"/>
    <w:multiLevelType w:val="hybridMultilevel"/>
    <w:tmpl w:val="2A5EAA8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0">
    <w:nsid w:val="409E2267"/>
    <w:multiLevelType w:val="hybridMultilevel"/>
    <w:tmpl w:val="98C67C40"/>
    <w:lvl w:ilvl="0" w:tplc="C87A8DF6">
      <w:start w:val="1"/>
      <w:numFmt w:val="decimal"/>
      <w:lvlText w:val="%1."/>
      <w:lvlJc w:val="left"/>
      <w:pPr>
        <w:ind w:left="720" w:hanging="360"/>
      </w:pPr>
      <w:rPr>
        <w:rFonts w:ascii="Helvetica-Condensed" w:hAnsi="Helvetica-Condensed" w:cs="Helvetica-Condensed"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41203343"/>
    <w:multiLevelType w:val="hybridMultilevel"/>
    <w:tmpl w:val="69240ADA"/>
    <w:lvl w:ilvl="0" w:tplc="080A000F">
      <w:start w:val="1"/>
      <w:numFmt w:val="decimal"/>
      <w:lvlText w:val="%1."/>
      <w:lvlJc w:val="left"/>
      <w:pPr>
        <w:ind w:left="720" w:hanging="360"/>
      </w:pPr>
      <w:rPr>
        <w:rFonts w:cs="Times New Roman" w:hint="default"/>
      </w:rPr>
    </w:lvl>
    <w:lvl w:ilvl="1" w:tplc="9EA22110">
      <w:start w:val="1"/>
      <w:numFmt w:val="lowerLetter"/>
      <w:lvlText w:val="%2)"/>
      <w:lvlJc w:val="left"/>
      <w:pPr>
        <w:ind w:left="1440" w:hanging="360"/>
      </w:pPr>
      <w:rPr>
        <w:rFonts w:eastAsia="Times New Roman" w:cs="Times New Roman"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2">
    <w:nsid w:val="445372DB"/>
    <w:multiLevelType w:val="hybridMultilevel"/>
    <w:tmpl w:val="1834FBBC"/>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3">
    <w:nsid w:val="47D867CA"/>
    <w:multiLevelType w:val="hybridMultilevel"/>
    <w:tmpl w:val="7280F9B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C523DBB"/>
    <w:multiLevelType w:val="hybridMultilevel"/>
    <w:tmpl w:val="31D0818C"/>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1D17913"/>
    <w:multiLevelType w:val="hybridMultilevel"/>
    <w:tmpl w:val="AAE48220"/>
    <w:lvl w:ilvl="0" w:tplc="A87C4DB6">
      <w:start w:val="1"/>
      <w:numFmt w:val="decimal"/>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26">
    <w:nsid w:val="53CA28D3"/>
    <w:multiLevelType w:val="hybridMultilevel"/>
    <w:tmpl w:val="307C6822"/>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27">
    <w:nsid w:val="53D966FC"/>
    <w:multiLevelType w:val="hybridMultilevel"/>
    <w:tmpl w:val="CD1A19D8"/>
    <w:lvl w:ilvl="0" w:tplc="C78E15E2">
      <w:start w:val="1"/>
      <w:numFmt w:val="decimal"/>
      <w:lvlText w:val="%1."/>
      <w:lvlJc w:val="left"/>
      <w:pPr>
        <w:ind w:left="644" w:hanging="360"/>
      </w:pPr>
      <w:rPr>
        <w:rFonts w:cs="Times New Roman" w:hint="default"/>
        <w:b w:val="0"/>
        <w:color w:val="auto"/>
      </w:rPr>
    </w:lvl>
    <w:lvl w:ilvl="1" w:tplc="080A0019">
      <w:start w:val="1"/>
      <w:numFmt w:val="lowerLetter"/>
      <w:lvlText w:val="%2."/>
      <w:lvlJc w:val="left"/>
      <w:pPr>
        <w:ind w:left="1364" w:hanging="360"/>
      </w:pPr>
      <w:rPr>
        <w:rFonts w:cs="Times New Roman"/>
      </w:rPr>
    </w:lvl>
    <w:lvl w:ilvl="2" w:tplc="080A001B">
      <w:start w:val="1"/>
      <w:numFmt w:val="lowerRoman"/>
      <w:lvlText w:val="%3."/>
      <w:lvlJc w:val="right"/>
      <w:pPr>
        <w:ind w:left="2084" w:hanging="180"/>
      </w:pPr>
      <w:rPr>
        <w:rFonts w:cs="Times New Roman"/>
      </w:rPr>
    </w:lvl>
    <w:lvl w:ilvl="3" w:tplc="080A000F">
      <w:start w:val="1"/>
      <w:numFmt w:val="decimal"/>
      <w:lvlText w:val="%4."/>
      <w:lvlJc w:val="left"/>
      <w:pPr>
        <w:ind w:left="2804" w:hanging="360"/>
      </w:pPr>
      <w:rPr>
        <w:rFonts w:cs="Times New Roman"/>
      </w:rPr>
    </w:lvl>
    <w:lvl w:ilvl="4" w:tplc="080A0019">
      <w:start w:val="1"/>
      <w:numFmt w:val="lowerLetter"/>
      <w:lvlText w:val="%5."/>
      <w:lvlJc w:val="left"/>
      <w:pPr>
        <w:ind w:left="3524" w:hanging="360"/>
      </w:pPr>
      <w:rPr>
        <w:rFonts w:cs="Times New Roman"/>
      </w:rPr>
    </w:lvl>
    <w:lvl w:ilvl="5" w:tplc="080A001B">
      <w:start w:val="1"/>
      <w:numFmt w:val="lowerRoman"/>
      <w:lvlText w:val="%6."/>
      <w:lvlJc w:val="right"/>
      <w:pPr>
        <w:ind w:left="4244" w:hanging="180"/>
      </w:pPr>
      <w:rPr>
        <w:rFonts w:cs="Times New Roman"/>
      </w:rPr>
    </w:lvl>
    <w:lvl w:ilvl="6" w:tplc="080A000F">
      <w:start w:val="1"/>
      <w:numFmt w:val="decimal"/>
      <w:lvlText w:val="%7."/>
      <w:lvlJc w:val="left"/>
      <w:pPr>
        <w:ind w:left="4964" w:hanging="360"/>
      </w:pPr>
      <w:rPr>
        <w:rFonts w:cs="Times New Roman"/>
      </w:rPr>
    </w:lvl>
    <w:lvl w:ilvl="7" w:tplc="080A0019">
      <w:start w:val="1"/>
      <w:numFmt w:val="lowerLetter"/>
      <w:lvlText w:val="%8."/>
      <w:lvlJc w:val="left"/>
      <w:pPr>
        <w:ind w:left="5684" w:hanging="360"/>
      </w:pPr>
      <w:rPr>
        <w:rFonts w:cs="Times New Roman"/>
      </w:rPr>
    </w:lvl>
    <w:lvl w:ilvl="8" w:tplc="080A001B">
      <w:start w:val="1"/>
      <w:numFmt w:val="lowerRoman"/>
      <w:lvlText w:val="%9."/>
      <w:lvlJc w:val="right"/>
      <w:pPr>
        <w:ind w:left="6404" w:hanging="180"/>
      </w:pPr>
      <w:rPr>
        <w:rFonts w:cs="Times New Roman"/>
      </w:rPr>
    </w:lvl>
  </w:abstractNum>
  <w:abstractNum w:abstractNumId="28">
    <w:nsid w:val="55FB4EE4"/>
    <w:multiLevelType w:val="hybridMultilevel"/>
    <w:tmpl w:val="2EA85A4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nsid w:val="56A66A1B"/>
    <w:multiLevelType w:val="hybridMultilevel"/>
    <w:tmpl w:val="BEF09EFE"/>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57744EE8"/>
    <w:multiLevelType w:val="hybridMultilevel"/>
    <w:tmpl w:val="C20CF192"/>
    <w:lvl w:ilvl="0" w:tplc="E12A9BB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1">
    <w:nsid w:val="5C881BB2"/>
    <w:multiLevelType w:val="hybridMultilevel"/>
    <w:tmpl w:val="75F4AF5E"/>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2">
    <w:nsid w:val="63946033"/>
    <w:multiLevelType w:val="hybridMultilevel"/>
    <w:tmpl w:val="A7C4BD9A"/>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3">
    <w:nsid w:val="64E16367"/>
    <w:multiLevelType w:val="hybridMultilevel"/>
    <w:tmpl w:val="59AA2C9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4">
    <w:nsid w:val="656B7A8C"/>
    <w:multiLevelType w:val="hybridMultilevel"/>
    <w:tmpl w:val="464C60C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5">
    <w:nsid w:val="66755FA0"/>
    <w:multiLevelType w:val="hybridMultilevel"/>
    <w:tmpl w:val="467A315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698F59B3"/>
    <w:multiLevelType w:val="hybridMultilevel"/>
    <w:tmpl w:val="FDAC6920"/>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37">
    <w:nsid w:val="72DC22DD"/>
    <w:multiLevelType w:val="hybridMultilevel"/>
    <w:tmpl w:val="806089B8"/>
    <w:lvl w:ilvl="0" w:tplc="0C0A0011">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8">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9">
    <w:nsid w:val="76270768"/>
    <w:multiLevelType w:val="hybridMultilevel"/>
    <w:tmpl w:val="B488340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hint="default"/>
      </w:rPr>
    </w:lvl>
    <w:lvl w:ilvl="8" w:tplc="080A0005">
      <w:start w:val="1"/>
      <w:numFmt w:val="bullet"/>
      <w:lvlText w:val=""/>
      <w:lvlJc w:val="left"/>
      <w:pPr>
        <w:ind w:left="7560" w:hanging="360"/>
      </w:pPr>
      <w:rPr>
        <w:rFonts w:ascii="Wingdings" w:hAnsi="Wingdings" w:hint="default"/>
      </w:rPr>
    </w:lvl>
  </w:abstractNum>
  <w:abstractNum w:abstractNumId="40">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7EC51DCB"/>
    <w:multiLevelType w:val="hybridMultilevel"/>
    <w:tmpl w:val="50CE80C2"/>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num w:numId="1">
    <w:abstractNumId w:val="38"/>
  </w:num>
  <w:num w:numId="2">
    <w:abstractNumId w:val="30"/>
  </w:num>
  <w:num w:numId="3">
    <w:abstractNumId w:val="40"/>
  </w:num>
  <w:num w:numId="4">
    <w:abstractNumId w:val="2"/>
  </w:num>
  <w:num w:numId="5">
    <w:abstractNumId w:val="20"/>
  </w:num>
  <w:num w:numId="6">
    <w:abstractNumId w:val="18"/>
  </w:num>
  <w:num w:numId="7">
    <w:abstractNumId w:val="6"/>
  </w:num>
  <w:num w:numId="8">
    <w:abstractNumId w:val="9"/>
  </w:num>
  <w:num w:numId="9">
    <w:abstractNumId w:val="1"/>
  </w:num>
  <w:num w:numId="10">
    <w:abstractNumId w:val="8"/>
  </w:num>
  <w:num w:numId="11">
    <w:abstractNumId w:val="22"/>
  </w:num>
  <w:num w:numId="12">
    <w:abstractNumId w:val="34"/>
  </w:num>
  <w:num w:numId="13">
    <w:abstractNumId w:val="13"/>
  </w:num>
  <w:num w:numId="14">
    <w:abstractNumId w:val="16"/>
  </w:num>
  <w:num w:numId="15">
    <w:abstractNumId w:val="41"/>
  </w:num>
  <w:num w:numId="16">
    <w:abstractNumId w:val="25"/>
  </w:num>
  <w:num w:numId="17">
    <w:abstractNumId w:val="39"/>
  </w:num>
  <w:num w:numId="18">
    <w:abstractNumId w:val="3"/>
  </w:num>
  <w:num w:numId="19">
    <w:abstractNumId w:val="27"/>
  </w:num>
  <w:num w:numId="20">
    <w:abstractNumId w:val="4"/>
  </w:num>
  <w:num w:numId="21">
    <w:abstractNumId w:val="28"/>
  </w:num>
  <w:num w:numId="22">
    <w:abstractNumId w:val="10"/>
  </w:num>
  <w:num w:numId="23">
    <w:abstractNumId w:val="5"/>
  </w:num>
  <w:num w:numId="24">
    <w:abstractNumId w:val="12"/>
  </w:num>
  <w:num w:numId="25">
    <w:abstractNumId w:val="17"/>
  </w:num>
  <w:num w:numId="26">
    <w:abstractNumId w:val="14"/>
  </w:num>
  <w:num w:numId="27">
    <w:abstractNumId w:val="32"/>
  </w:num>
  <w:num w:numId="28">
    <w:abstractNumId w:val="24"/>
  </w:num>
  <w:num w:numId="29">
    <w:abstractNumId w:val="26"/>
  </w:num>
  <w:num w:numId="30">
    <w:abstractNumId w:val="19"/>
  </w:num>
  <w:num w:numId="31">
    <w:abstractNumId w:val="31"/>
  </w:num>
  <w:num w:numId="32">
    <w:abstractNumId w:val="33"/>
  </w:num>
  <w:num w:numId="33">
    <w:abstractNumId w:val="21"/>
  </w:num>
  <w:num w:numId="34">
    <w:abstractNumId w:val="36"/>
  </w:num>
  <w:num w:numId="35">
    <w:abstractNumId w:val="15"/>
  </w:num>
  <w:num w:numId="36">
    <w:abstractNumId w:val="35"/>
  </w:num>
  <w:num w:numId="37">
    <w:abstractNumId w:val="0"/>
  </w:num>
  <w:num w:numId="38">
    <w:abstractNumId w:val="29"/>
  </w:num>
  <w:num w:numId="39">
    <w:abstractNumId w:val="11"/>
  </w:num>
  <w:num w:numId="40">
    <w:abstractNumId w:val="7"/>
  </w:num>
  <w:num w:numId="41">
    <w:abstractNumId w:val="37"/>
  </w:num>
  <w:num w:numId="4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grammar="clean"/>
  <w:defaultTabStop w:val="708"/>
  <w:hyphenationZone w:val="425"/>
  <w:characterSpacingControl w:val="doNotCompress"/>
  <w:compat/>
  <w:rsids>
    <w:rsidRoot w:val="00782721"/>
    <w:rsid w:val="00222AA0"/>
    <w:rsid w:val="00553BEE"/>
    <w:rsid w:val="005F2B3B"/>
    <w:rsid w:val="00677F4B"/>
    <w:rsid w:val="00782721"/>
    <w:rsid w:val="008A3D0A"/>
    <w:rsid w:val="00965ABA"/>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8A3D0A"/>
    <w:pPr>
      <w:keepNext/>
      <w:jc w:val="both"/>
      <w:outlineLvl w:val="0"/>
    </w:pPr>
    <w:rPr>
      <w:rFonts w:eastAsia="Calibri"/>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 w:type="character" w:customStyle="1" w:styleId="Ttulo1Car">
    <w:name w:val="Título 1 Car"/>
    <w:basedOn w:val="Fuentedeprrafopredeter"/>
    <w:link w:val="Ttulo1"/>
    <w:rsid w:val="008A3D0A"/>
    <w:rPr>
      <w:rFonts w:ascii="Times New Roman" w:eastAsia="Calibri" w:hAnsi="Times New Roman" w:cs="Times New Roman"/>
      <w:bCs/>
      <w:i/>
      <w:iCs/>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6DA8C-AD0F-4A81-BEDC-0192528F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853</Words>
  <Characters>4692</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2010-06-21T07:01:00Z</dcterms:created>
  <dcterms:modified xsi:type="dcterms:W3CDTF">2010-06-21T07:01:00Z</dcterms:modified>
</cp:coreProperties>
</file>